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FC" w:rsidRPr="00100BFC" w:rsidRDefault="00100BFC" w:rsidP="00100BFC">
      <w:pPr>
        <w:ind w:left="0" w:right="-49" w:firstLine="0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100BF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БИБЛИОТЕКА ЛУЧШИХ ПРАКТИК</w:t>
      </w:r>
    </w:p>
    <w:p w:rsidR="00100BFC" w:rsidRPr="00100BFC" w:rsidRDefault="00100BFC" w:rsidP="00100BFC">
      <w:pPr>
        <w:ind w:left="0" w:right="-49" w:firstLine="0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100BFC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Лесозаводский городской округ</w:t>
      </w:r>
    </w:p>
    <w:p w:rsidR="00100BFC" w:rsidRDefault="00100BFC" w:rsidP="00DF725C">
      <w:pPr>
        <w:ind w:left="0" w:right="-49" w:firstLine="0"/>
        <w:rPr>
          <w:noProof/>
          <w:lang w:eastAsia="ru-RU"/>
        </w:rPr>
      </w:pPr>
    </w:p>
    <w:p w:rsidR="00DF725C" w:rsidRDefault="00DF725C" w:rsidP="00DF725C">
      <w:pPr>
        <w:ind w:left="0" w:right="-49" w:firstLine="0"/>
      </w:pPr>
    </w:p>
    <w:p w:rsidR="00A5252E" w:rsidRPr="00A5252E" w:rsidRDefault="00A5252E" w:rsidP="007236D9">
      <w:pPr>
        <w:shd w:val="clear" w:color="auto" w:fill="E4E7EA"/>
        <w:spacing w:line="389" w:lineRule="atLeast"/>
        <w:ind w:left="0" w:right="104" w:firstLine="0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</w:pPr>
      <w:r w:rsidRPr="00A5252E"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>рестьянско</w:t>
      </w:r>
      <w:r w:rsidR="009C13A6"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 xml:space="preserve"> (фермерско</w:t>
      </w:r>
      <w:r w:rsidR="009C13A6"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>) хозяйств</w:t>
      </w:r>
      <w:r w:rsidR="009C13A6"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 xml:space="preserve">  </w:t>
      </w:r>
      <w:proofErr w:type="spellStart"/>
      <w:r w:rsidRPr="00A5252E"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>Трубицын</w:t>
      </w:r>
      <w:proofErr w:type="spellEnd"/>
      <w:r w:rsidR="009C13A6"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 xml:space="preserve"> </w:t>
      </w:r>
      <w:r w:rsidRPr="00A5252E">
        <w:rPr>
          <w:rFonts w:ascii="Times New Roman" w:eastAsia="Times New Roman" w:hAnsi="Times New Roman" w:cs="Times New Roman"/>
          <w:b/>
          <w:color w:val="0C0E31"/>
          <w:kern w:val="36"/>
          <w:sz w:val="24"/>
          <w:szCs w:val="24"/>
          <w:lang w:eastAsia="ru-RU"/>
        </w:rPr>
        <w:t xml:space="preserve"> Валерий Трофимович</w:t>
      </w:r>
    </w:p>
    <w:p w:rsidR="007236D9" w:rsidRDefault="007236D9" w:rsidP="007236D9">
      <w:pPr>
        <w:pStyle w:val="a5"/>
        <w:shd w:val="clear" w:color="auto" w:fill="F8FAF8"/>
        <w:spacing w:before="0" w:beforeAutospacing="0" w:after="0" w:afterAutospacing="0" w:line="360" w:lineRule="auto"/>
        <w:ind w:firstLine="426"/>
        <w:jc w:val="both"/>
      </w:pPr>
    </w:p>
    <w:p w:rsidR="007236D9" w:rsidRPr="00D760C8" w:rsidRDefault="007236D9" w:rsidP="007236D9">
      <w:pPr>
        <w:pStyle w:val="a5"/>
        <w:shd w:val="clear" w:color="auto" w:fill="F8FAF8"/>
        <w:spacing w:before="0" w:beforeAutospacing="0" w:after="0" w:afterAutospacing="0" w:line="360" w:lineRule="auto"/>
        <w:ind w:firstLine="426"/>
        <w:jc w:val="both"/>
      </w:pPr>
      <w:r w:rsidRPr="00D760C8">
        <w:t>На территории Лесозаводского городского округа  работает одно из крупных крестьянско-фермерских хозяйств  - это КФХ «</w:t>
      </w:r>
      <w:proofErr w:type="spellStart"/>
      <w:r w:rsidR="00CE464A">
        <w:t>Трубицы</w:t>
      </w:r>
      <w:r w:rsidRPr="00D760C8">
        <w:t>н</w:t>
      </w:r>
      <w:proofErr w:type="spellEnd"/>
      <w:r w:rsidRPr="00D760C8">
        <w:t xml:space="preserve"> В.Т.».  </w:t>
      </w:r>
      <w:r w:rsidRPr="00D760C8">
        <w:rPr>
          <w:color w:val="000000"/>
          <w:shd w:val="clear" w:color="auto" w:fill="FFFFFF"/>
        </w:rPr>
        <w:t>Фермерское хозяйство, созданное в 2001 году, добилось высокого уровня урожая зерновых</w:t>
      </w:r>
      <w:r w:rsidR="00CE464A">
        <w:rPr>
          <w:color w:val="000000"/>
          <w:shd w:val="clear" w:color="auto" w:fill="FFFFFF"/>
        </w:rPr>
        <w:t xml:space="preserve"> (пшеницы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овес</w:t>
      </w:r>
      <w:r w:rsidR="00CE464A">
        <w:rPr>
          <w:color w:val="000000"/>
          <w:shd w:val="clear" w:color="auto" w:fill="FFFFFF"/>
        </w:rPr>
        <w:t>а</w:t>
      </w:r>
      <w:proofErr w:type="spellEnd"/>
      <w:r w:rsidR="00CE464A">
        <w:rPr>
          <w:color w:val="000000"/>
          <w:shd w:val="clear" w:color="auto" w:fill="FFFFFF"/>
        </w:rPr>
        <w:t>, кукурузы, сои</w:t>
      </w:r>
      <w:r w:rsidRPr="00D760C8">
        <w:rPr>
          <w:color w:val="000000"/>
          <w:shd w:val="clear" w:color="auto" w:fill="FFFFFF"/>
        </w:rPr>
        <w:t>) и овощных культур (картоф</w:t>
      </w:r>
      <w:r w:rsidR="00CE464A">
        <w:rPr>
          <w:color w:val="000000"/>
          <w:shd w:val="clear" w:color="auto" w:fill="FFFFFF"/>
        </w:rPr>
        <w:t>еля, овощей</w:t>
      </w:r>
      <w:r w:rsidRPr="00D760C8">
        <w:rPr>
          <w:color w:val="000000"/>
          <w:shd w:val="clear" w:color="auto" w:fill="FFFFFF"/>
        </w:rPr>
        <w:t xml:space="preserve"> открытого грунта) и успешно функционирует в настоящее время, обеспечивая</w:t>
      </w:r>
      <w:r>
        <w:rPr>
          <w:color w:val="000000"/>
          <w:shd w:val="clear" w:color="auto" w:fill="FFFFFF"/>
        </w:rPr>
        <w:t xml:space="preserve"> детские сады, школы и просто</w:t>
      </w:r>
      <w:r w:rsidRPr="00D760C8">
        <w:rPr>
          <w:color w:val="000000"/>
          <w:shd w:val="clear" w:color="auto" w:fill="FFFFFF"/>
        </w:rPr>
        <w:t xml:space="preserve"> городских жителей свежими овощами.</w:t>
      </w:r>
      <w:r w:rsidRPr="00D760C8">
        <w:t xml:space="preserve"> В крестьянском хозяйстве трудятся 34 человека, а в сезон</w:t>
      </w:r>
      <w:r>
        <w:t>ный период более 10</w:t>
      </w:r>
      <w:r w:rsidRPr="00D760C8">
        <w:t xml:space="preserve">0 человек. </w:t>
      </w:r>
    </w:p>
    <w:p w:rsidR="007236D9" w:rsidRPr="00824EF4" w:rsidRDefault="007236D9" w:rsidP="007236D9">
      <w:pPr>
        <w:pStyle w:val="a5"/>
        <w:shd w:val="clear" w:color="auto" w:fill="F8FAF8"/>
        <w:spacing w:before="0" w:beforeAutospacing="0" w:after="0" w:afterAutospacing="0" w:line="360" w:lineRule="auto"/>
        <w:ind w:firstLine="426"/>
        <w:jc w:val="both"/>
      </w:pPr>
      <w:r>
        <w:t xml:space="preserve">  В крестьянском хозяйстве постоянно проводится модернизация оборудования, одним  из главных приобретений стал сельскохозяйственный комплекс, компании </w:t>
      </w:r>
      <w:proofErr w:type="spellStart"/>
      <w:r>
        <w:rPr>
          <w:lang w:val="en-US"/>
        </w:rPr>
        <w:t>Grimme</w:t>
      </w:r>
      <w:proofErr w:type="spellEnd"/>
      <w:r>
        <w:t>. В комплекс входит:</w:t>
      </w:r>
      <w:r w:rsidRPr="00824EF4">
        <w:t xml:space="preserve"> </w:t>
      </w:r>
      <w:r w:rsidRPr="00CD2842">
        <w:t>сортировочный бункер, система транспортеров для погрузки и выгрузки продукции для закладки овощей и картофеля в овощехранилище, линия предпродажной подготовки продукции с последующей фасовкой ее в сетки</w:t>
      </w:r>
      <w:r>
        <w:t xml:space="preserve">. Данный комплекс стоит 43,5 млн. рублей. </w:t>
      </w:r>
    </w:p>
    <w:p w:rsidR="007236D9" w:rsidRPr="00EA3421" w:rsidRDefault="007236D9" w:rsidP="007236D9">
      <w:pPr>
        <w:spacing w:line="360" w:lineRule="auto"/>
        <w:ind w:left="0" w:right="-49" w:firstLine="708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Основные преимущества</w:t>
      </w:r>
      <w:r w:rsidRPr="000A52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данного сельскохозяйственного комплекса</w:t>
      </w:r>
      <w:r w:rsidR="00CE464A">
        <w:rPr>
          <w:rFonts w:ascii="Times New Roman" w:hAnsi="Times New Roman" w:cs="Times New Roman"/>
          <w:sz w:val="24"/>
          <w:szCs w:val="24"/>
        </w:rPr>
        <w:t xml:space="preserve"> – это оптимизация</w:t>
      </w:r>
      <w:r w:rsidRPr="000A524A">
        <w:rPr>
          <w:rFonts w:ascii="Times New Roman" w:hAnsi="Times New Roman" w:cs="Times New Roman"/>
          <w:sz w:val="24"/>
          <w:szCs w:val="24"/>
        </w:rPr>
        <w:t xml:space="preserve"> технологических процессов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E464A">
        <w:rPr>
          <w:rFonts w:ascii="Times New Roman" w:hAnsi="Times New Roman" w:cs="Times New Roman"/>
          <w:sz w:val="24"/>
          <w:szCs w:val="24"/>
        </w:rPr>
        <w:t xml:space="preserve">увеличение  темпов и объемов производства, повышение безопасности для рабочих организации. </w:t>
      </w:r>
    </w:p>
    <w:p w:rsidR="00A5252E" w:rsidRDefault="005814B3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4885" cy="3476367"/>
            <wp:effectExtent l="19050" t="0" r="5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41" cy="347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2E" w:rsidRDefault="00A5252E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804286" w:rsidRDefault="005814B3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910" cy="350108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95" cy="350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86" w:rsidRDefault="005814B3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2064" cy="43413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98" cy="434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286" w:rsidRDefault="00804286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170CCD" w:rsidRDefault="00170CCD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5814B3" w:rsidRDefault="005814B3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5814B3" w:rsidRDefault="005814B3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5814B3" w:rsidRDefault="005814B3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5814B3" w:rsidRDefault="005814B3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3253" cy="38223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20" cy="382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B3" w:rsidRDefault="005814B3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5814B3" w:rsidRDefault="005814B3" w:rsidP="000A524A">
      <w:pPr>
        <w:pStyle w:val="a5"/>
        <w:shd w:val="clear" w:color="auto" w:fill="F8FAF8"/>
        <w:spacing w:before="0" w:beforeAutospacing="0" w:after="0" w:afterAutospacing="0" w:line="360" w:lineRule="auto"/>
        <w:ind w:firstLine="426"/>
        <w:jc w:val="both"/>
      </w:pPr>
      <w:r>
        <w:rPr>
          <w:noProof/>
        </w:rPr>
        <w:drawing>
          <wp:inline distT="0" distB="0" distL="0" distR="0">
            <wp:extent cx="5920431" cy="4553039"/>
            <wp:effectExtent l="19050" t="0" r="411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544" cy="45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B3" w:rsidRPr="00D760C8" w:rsidRDefault="005814B3" w:rsidP="000A524A">
      <w:pPr>
        <w:pStyle w:val="a5"/>
        <w:shd w:val="clear" w:color="auto" w:fill="F8FAF8"/>
        <w:spacing w:before="0" w:beforeAutospacing="0" w:after="0" w:afterAutospacing="0" w:line="360" w:lineRule="auto"/>
        <w:ind w:firstLine="426"/>
        <w:jc w:val="both"/>
      </w:pPr>
    </w:p>
    <w:p w:rsidR="00804286" w:rsidRPr="00EA3421" w:rsidRDefault="00804286" w:rsidP="00EA3421">
      <w:pPr>
        <w:spacing w:line="360" w:lineRule="auto"/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804286" w:rsidRDefault="00804286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804286" w:rsidRDefault="00804286" w:rsidP="00DF725C">
      <w:pPr>
        <w:ind w:left="0" w:right="-49" w:firstLine="426"/>
        <w:rPr>
          <w:rFonts w:ascii="Times New Roman" w:hAnsi="Times New Roman" w:cs="Times New Roman"/>
          <w:sz w:val="24"/>
          <w:szCs w:val="24"/>
        </w:rPr>
      </w:pPr>
    </w:p>
    <w:p w:rsidR="00C8715D" w:rsidRPr="007D3C9B" w:rsidRDefault="00C8715D" w:rsidP="00B6586E">
      <w:pPr>
        <w:ind w:left="0" w:right="-49" w:firstLine="567"/>
        <w:rPr>
          <w:rFonts w:ascii="Times New Roman" w:hAnsi="Times New Roman" w:cs="Times New Roman"/>
          <w:sz w:val="24"/>
          <w:szCs w:val="24"/>
        </w:rPr>
      </w:pPr>
    </w:p>
    <w:sectPr w:rsidR="00C8715D" w:rsidRPr="007D3C9B" w:rsidSect="00D97AB0"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F725C"/>
    <w:rsid w:val="00014CA3"/>
    <w:rsid w:val="000A524A"/>
    <w:rsid w:val="000E3151"/>
    <w:rsid w:val="00100BFC"/>
    <w:rsid w:val="00145F35"/>
    <w:rsid w:val="00170CCD"/>
    <w:rsid w:val="001E7301"/>
    <w:rsid w:val="00231A2A"/>
    <w:rsid w:val="0025505D"/>
    <w:rsid w:val="003123D7"/>
    <w:rsid w:val="00334DDD"/>
    <w:rsid w:val="004C36BA"/>
    <w:rsid w:val="004C758A"/>
    <w:rsid w:val="004D635D"/>
    <w:rsid w:val="00534A1C"/>
    <w:rsid w:val="005814B3"/>
    <w:rsid w:val="005C2DE7"/>
    <w:rsid w:val="005D02DE"/>
    <w:rsid w:val="005D5487"/>
    <w:rsid w:val="00661863"/>
    <w:rsid w:val="006945F4"/>
    <w:rsid w:val="006B211E"/>
    <w:rsid w:val="006D3D99"/>
    <w:rsid w:val="00714E5D"/>
    <w:rsid w:val="0072205E"/>
    <w:rsid w:val="007236D9"/>
    <w:rsid w:val="007D3C9B"/>
    <w:rsid w:val="00804286"/>
    <w:rsid w:val="00824EF4"/>
    <w:rsid w:val="00891DB2"/>
    <w:rsid w:val="00902ECB"/>
    <w:rsid w:val="00921354"/>
    <w:rsid w:val="009A6BDA"/>
    <w:rsid w:val="009C13A6"/>
    <w:rsid w:val="00A02624"/>
    <w:rsid w:val="00A03F80"/>
    <w:rsid w:val="00A5252E"/>
    <w:rsid w:val="00AC7893"/>
    <w:rsid w:val="00B32CAE"/>
    <w:rsid w:val="00B6586E"/>
    <w:rsid w:val="00B744B1"/>
    <w:rsid w:val="00BA23E4"/>
    <w:rsid w:val="00BE4D74"/>
    <w:rsid w:val="00C01FD9"/>
    <w:rsid w:val="00C552A0"/>
    <w:rsid w:val="00C6195A"/>
    <w:rsid w:val="00C8715D"/>
    <w:rsid w:val="00CC26AC"/>
    <w:rsid w:val="00CD2842"/>
    <w:rsid w:val="00CD67C5"/>
    <w:rsid w:val="00CE464A"/>
    <w:rsid w:val="00CF7437"/>
    <w:rsid w:val="00D760C8"/>
    <w:rsid w:val="00D97AB0"/>
    <w:rsid w:val="00DE0286"/>
    <w:rsid w:val="00DF725C"/>
    <w:rsid w:val="00E10DF2"/>
    <w:rsid w:val="00EA3421"/>
    <w:rsid w:val="00EB42B3"/>
    <w:rsid w:val="00EE1749"/>
    <w:rsid w:val="00F0503E"/>
    <w:rsid w:val="00F73A3E"/>
    <w:rsid w:val="00F857CB"/>
    <w:rsid w:val="00FA4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321" w:hanging="432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863"/>
  </w:style>
  <w:style w:type="paragraph" w:styleId="1">
    <w:name w:val="heading 1"/>
    <w:basedOn w:val="a"/>
    <w:link w:val="10"/>
    <w:uiPriority w:val="9"/>
    <w:qFormat/>
    <w:rsid w:val="00A5252E"/>
    <w:pPr>
      <w:spacing w:before="100" w:beforeAutospacing="1" w:after="100" w:afterAutospacing="1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4E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2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2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7301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525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4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br-text">
    <w:name w:val="mbr-text"/>
    <w:basedOn w:val="a"/>
    <w:rsid w:val="00824EF4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6879">
          <w:marLeft w:val="0"/>
          <w:marRight w:val="0"/>
          <w:marTop w:val="0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1751">
          <w:marLeft w:val="0"/>
          <w:marRight w:val="0"/>
          <w:marTop w:val="0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088B1-30AA-4286-AC13-DA5F6F70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Зорина</dc:creator>
  <cp:lastModifiedBy>Роман</cp:lastModifiedBy>
  <cp:revision>29</cp:revision>
  <dcterms:created xsi:type="dcterms:W3CDTF">2022-02-16T02:16:00Z</dcterms:created>
  <dcterms:modified xsi:type="dcterms:W3CDTF">2024-03-26T00:33:00Z</dcterms:modified>
</cp:coreProperties>
</file>