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0F6" w:rsidRPr="00071312" w:rsidRDefault="008862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</w:rPr>
      </w:pPr>
      <w:r w:rsidRPr="00071312">
        <w:rPr>
          <w:rFonts w:ascii="Times New Roman" w:eastAsia="Times New Roman" w:hAnsi="Times New Roman" w:cs="Times New Roman"/>
          <w:b/>
          <w:sz w:val="26"/>
        </w:rPr>
        <w:t>Пояснительная записка</w:t>
      </w:r>
    </w:p>
    <w:p w:rsidR="00BD40F6" w:rsidRPr="00071312" w:rsidRDefault="00886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071312">
        <w:rPr>
          <w:rFonts w:ascii="Times New Roman" w:eastAsia="Times New Roman" w:hAnsi="Times New Roman" w:cs="Times New Roman"/>
          <w:b/>
          <w:sz w:val="26"/>
        </w:rPr>
        <w:t>к прогнозу социально-экономического развития Лесозаводского</w:t>
      </w:r>
    </w:p>
    <w:p w:rsidR="00BD40F6" w:rsidRPr="00071312" w:rsidRDefault="00886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071312">
        <w:rPr>
          <w:rFonts w:ascii="Times New Roman" w:eastAsia="Times New Roman" w:hAnsi="Times New Roman" w:cs="Times New Roman"/>
          <w:b/>
          <w:sz w:val="26"/>
        </w:rPr>
        <w:t>городского округа на очередной 202</w:t>
      </w:r>
      <w:r w:rsidR="004B35FF" w:rsidRPr="00071312">
        <w:rPr>
          <w:rFonts w:ascii="Times New Roman" w:eastAsia="Times New Roman" w:hAnsi="Times New Roman" w:cs="Times New Roman"/>
          <w:b/>
          <w:sz w:val="26"/>
        </w:rPr>
        <w:t>3</w:t>
      </w:r>
      <w:r w:rsidRPr="00071312">
        <w:rPr>
          <w:rFonts w:ascii="Times New Roman" w:eastAsia="Times New Roman" w:hAnsi="Times New Roman" w:cs="Times New Roman"/>
          <w:b/>
          <w:sz w:val="26"/>
        </w:rPr>
        <w:t xml:space="preserve"> год и плановый период до 202</w:t>
      </w:r>
      <w:r w:rsidR="004B35FF" w:rsidRPr="00071312">
        <w:rPr>
          <w:rFonts w:ascii="Times New Roman" w:eastAsia="Times New Roman" w:hAnsi="Times New Roman" w:cs="Times New Roman"/>
          <w:b/>
          <w:sz w:val="26"/>
        </w:rPr>
        <w:t>5</w:t>
      </w:r>
      <w:r w:rsidRPr="00071312">
        <w:rPr>
          <w:rFonts w:ascii="Times New Roman" w:eastAsia="Times New Roman" w:hAnsi="Times New Roman" w:cs="Times New Roman"/>
          <w:b/>
          <w:sz w:val="26"/>
        </w:rPr>
        <w:t xml:space="preserve"> года</w:t>
      </w:r>
    </w:p>
    <w:p w:rsidR="00BD40F6" w:rsidRPr="00071312" w:rsidRDefault="00BD40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BD40F6" w:rsidRPr="00071312" w:rsidRDefault="0088624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071312">
        <w:rPr>
          <w:rFonts w:ascii="Times New Roman" w:eastAsia="Times New Roman" w:hAnsi="Times New Roman" w:cs="Times New Roman"/>
          <w:color w:val="000000"/>
          <w:sz w:val="26"/>
        </w:rPr>
        <w:t>Прогноз социально - экономического развития Лесозаводского городского округа на 202</w:t>
      </w:r>
      <w:r w:rsidR="004B35FF" w:rsidRPr="00071312">
        <w:rPr>
          <w:rFonts w:ascii="Times New Roman" w:eastAsia="Times New Roman" w:hAnsi="Times New Roman" w:cs="Times New Roman"/>
          <w:color w:val="000000"/>
          <w:sz w:val="26"/>
        </w:rPr>
        <w:t>3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год и плановый период </w:t>
      </w:r>
      <w:r w:rsidR="004B35FF"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>202</w:t>
      </w:r>
      <w:r w:rsidR="004B35FF" w:rsidRPr="00071312">
        <w:rPr>
          <w:rFonts w:ascii="Times New Roman" w:eastAsia="Times New Roman" w:hAnsi="Times New Roman" w:cs="Times New Roman"/>
          <w:color w:val="000000"/>
          <w:sz w:val="26"/>
        </w:rPr>
        <w:t>4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- 202</w:t>
      </w:r>
      <w:r w:rsidR="004B35FF" w:rsidRPr="00071312">
        <w:rPr>
          <w:rFonts w:ascii="Times New Roman" w:eastAsia="Times New Roman" w:hAnsi="Times New Roman" w:cs="Times New Roman"/>
          <w:color w:val="000000"/>
          <w:sz w:val="26"/>
        </w:rPr>
        <w:t>5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 годы (далее -  Прогноз) разработан в соответствии с Бюджетным кодексом РФ, постановлением администрации   Лесозаводского городского округа от 29 декабря 2015 года </w:t>
      </w:r>
      <w:r w:rsidRPr="00071312">
        <w:rPr>
          <w:rFonts w:ascii="Times New Roman" w:eastAsia="Segoe UI Symbol" w:hAnsi="Times New Roman" w:cs="Times New Roman"/>
          <w:color w:val="000000"/>
          <w:sz w:val="26"/>
        </w:rPr>
        <w:t>№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>1738 «Об утверждении Порядка разработки прогноза социально-экономического развития Лесозаводского городского округа на среднесрочный и долгосрочный периоды».</w:t>
      </w:r>
      <w:proofErr w:type="gramEnd"/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 При разработке Прогноза учтены  </w:t>
      </w:r>
      <w:r w:rsidRPr="00071312">
        <w:rPr>
          <w:rFonts w:ascii="Times New Roman" w:eastAsia="Times New Roman" w:hAnsi="Times New Roman" w:cs="Times New Roman"/>
          <w:sz w:val="26"/>
        </w:rPr>
        <w:t>итоги социально-экономического развития г</w:t>
      </w:r>
      <w:r w:rsidR="00690772" w:rsidRPr="00071312">
        <w:rPr>
          <w:rFonts w:ascii="Times New Roman" w:eastAsia="Times New Roman" w:hAnsi="Times New Roman" w:cs="Times New Roman"/>
          <w:sz w:val="26"/>
        </w:rPr>
        <w:t>ородского округа за отчетные 2020</w:t>
      </w:r>
      <w:r w:rsidRPr="00071312">
        <w:rPr>
          <w:rFonts w:ascii="Times New Roman" w:eastAsia="Times New Roman" w:hAnsi="Times New Roman" w:cs="Times New Roman"/>
          <w:sz w:val="26"/>
        </w:rPr>
        <w:t xml:space="preserve"> – 202</w:t>
      </w:r>
      <w:r w:rsidR="00690772" w:rsidRPr="00071312">
        <w:rPr>
          <w:rFonts w:ascii="Times New Roman" w:eastAsia="Times New Roman" w:hAnsi="Times New Roman" w:cs="Times New Roman"/>
          <w:sz w:val="26"/>
        </w:rPr>
        <w:t>1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годы,  6 месяцев 202</w:t>
      </w:r>
      <w:r w:rsidR="004B35FF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года предоставленные Территориальным органом федеральной службы государственной статистики по Приморскому краю, другие необходимые показатели и индикаторы. </w:t>
      </w:r>
    </w:p>
    <w:p w:rsidR="00BD40F6" w:rsidRPr="00071312" w:rsidRDefault="0088624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 xml:space="preserve">Основные показатели Прогноза рассчитывались на основании статистических данных, материалов, представленных органами администрации Лесозаводского городского округа, хозяйствующими субъектами различных видов экономической деятельности и организационно-правовых форм, ведущими свою деятельность на территории городского округа, с применением индексов-дефляторов 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>на 202</w:t>
      </w:r>
      <w:r w:rsidR="00690772" w:rsidRPr="00071312">
        <w:rPr>
          <w:rFonts w:ascii="Times New Roman" w:eastAsia="Times New Roman" w:hAnsi="Times New Roman" w:cs="Times New Roman"/>
          <w:color w:val="000000"/>
          <w:sz w:val="26"/>
        </w:rPr>
        <w:t>3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год и на период до 202</w:t>
      </w:r>
      <w:r w:rsidR="00690772" w:rsidRPr="00071312">
        <w:rPr>
          <w:rFonts w:ascii="Times New Roman" w:eastAsia="Times New Roman" w:hAnsi="Times New Roman" w:cs="Times New Roman"/>
          <w:color w:val="000000"/>
          <w:sz w:val="26"/>
        </w:rPr>
        <w:t>5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года, рекомендованных Минэкономразвития Российской Федерации.</w:t>
      </w:r>
    </w:p>
    <w:p w:rsidR="00BD40F6" w:rsidRPr="00071312" w:rsidRDefault="0088624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Разработка Прогноза социально-экономического развития городского округа велась на основе предоставленных исходных условий развития экономики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Российской Федерации</w:t>
      </w:r>
      <w:r w:rsidRPr="00071312">
        <w:rPr>
          <w:rFonts w:ascii="Times New Roman" w:eastAsia="Times New Roman" w:hAnsi="Times New Roman" w:cs="Times New Roman"/>
          <w:sz w:val="26"/>
        </w:rPr>
        <w:t xml:space="preserve"> и  </w:t>
      </w:r>
      <w:proofErr w:type="gramStart"/>
      <w:r w:rsidRPr="00071312">
        <w:rPr>
          <w:rFonts w:ascii="Times New Roman" w:eastAsia="Times New Roman" w:hAnsi="Times New Roman" w:cs="Times New Roman"/>
          <w:sz w:val="26"/>
        </w:rPr>
        <w:t>представлен</w:t>
      </w:r>
      <w:proofErr w:type="gramEnd"/>
      <w:r w:rsidRPr="00071312">
        <w:rPr>
          <w:rFonts w:ascii="Times New Roman" w:eastAsia="Times New Roman" w:hAnsi="Times New Roman" w:cs="Times New Roman"/>
          <w:sz w:val="26"/>
        </w:rPr>
        <w:t xml:space="preserve"> в следующих вариантах: </w:t>
      </w:r>
    </w:p>
    <w:p w:rsidR="00BD40F6" w:rsidRPr="00071312" w:rsidRDefault="0088624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вариант 1 - консервативный - исходит из относительно устойчивой, но по сравнению с текущим периодом несколько менее благоприятной комбинации внешних и внутренних условий, в том числе учитывающей возможность некоторого ухудшения социально-экономического развития городского округа;</w:t>
      </w:r>
    </w:p>
    <w:p w:rsidR="00BD40F6" w:rsidRPr="00071312" w:rsidRDefault="0088624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вариант 2 – базовый - исходит из достаточно благоприятного социально-экономического развития (в том числе цен). Вариант прогноза предполагает более благоприятные  условия для повышения уровня жизни населения.</w:t>
      </w:r>
    </w:p>
    <w:p w:rsidR="00BD40F6" w:rsidRPr="00071312" w:rsidRDefault="0088624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 xml:space="preserve">В соответствии с  Федеральным законом «Об общих принципах организации местного самоуправления в Российской Федерации» на нашей территории  создано  муниципальное образование второго типа – городской округ. Границы муниципального образования утверждены Законом Приморского края  от 06.12.2004  </w:t>
      </w:r>
      <w:r w:rsidRPr="00071312">
        <w:rPr>
          <w:rFonts w:ascii="Segoe UI Symbol" w:eastAsia="Segoe UI Symbol" w:hAnsi="Segoe UI Symbol" w:cs="Segoe UI Symbol"/>
          <w:sz w:val="26"/>
        </w:rPr>
        <w:t>№</w:t>
      </w:r>
      <w:r w:rsidRPr="00071312">
        <w:rPr>
          <w:rFonts w:ascii="Times New Roman" w:eastAsia="Times New Roman" w:hAnsi="Times New Roman" w:cs="Times New Roman"/>
          <w:sz w:val="26"/>
        </w:rPr>
        <w:t xml:space="preserve"> 181-КЗ «О Лесозаводском городском округе».   </w:t>
      </w:r>
    </w:p>
    <w:p w:rsidR="00BD40F6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В состав городского округа входят: город Лесозаводск и 21 населенный пункт, административным центром муниципального образования является город Лесозаводск.</w:t>
      </w:r>
    </w:p>
    <w:p w:rsidR="001D53E0" w:rsidRPr="00071312" w:rsidRDefault="001D53E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BD40F6" w:rsidRPr="00071312" w:rsidRDefault="00BD40F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BD40F6" w:rsidRPr="00071312" w:rsidRDefault="0088624A">
      <w:pPr>
        <w:spacing w:after="0" w:line="240" w:lineRule="auto"/>
        <w:ind w:left="-284" w:firstLine="710"/>
        <w:jc w:val="center"/>
        <w:rPr>
          <w:rFonts w:ascii="Times New Roman" w:eastAsia="Times New Roman" w:hAnsi="Times New Roman" w:cs="Times New Roman"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sz w:val="26"/>
          <w:u w:val="single"/>
        </w:rPr>
        <w:lastRenderedPageBreak/>
        <w:t>Основные социально-экономические показатели развития за 202</w:t>
      </w:r>
      <w:r w:rsidR="00690772" w:rsidRPr="00071312">
        <w:rPr>
          <w:rFonts w:ascii="Times New Roman" w:eastAsia="Times New Roman" w:hAnsi="Times New Roman" w:cs="Times New Roman"/>
          <w:sz w:val="26"/>
          <w:u w:val="single"/>
        </w:rPr>
        <w:t>1</w:t>
      </w:r>
      <w:r w:rsidRPr="00071312">
        <w:rPr>
          <w:rFonts w:ascii="Times New Roman" w:eastAsia="Times New Roman" w:hAnsi="Times New Roman" w:cs="Times New Roman"/>
          <w:sz w:val="26"/>
          <w:u w:val="single"/>
        </w:rPr>
        <w:t xml:space="preserve"> год</w:t>
      </w:r>
    </w:p>
    <w:p w:rsidR="00BD40F6" w:rsidRPr="00071312" w:rsidRDefault="00BD40F6">
      <w:pPr>
        <w:spacing w:after="0" w:line="240" w:lineRule="auto"/>
        <w:ind w:left="-284" w:firstLine="710"/>
        <w:jc w:val="center"/>
        <w:rPr>
          <w:rFonts w:ascii="Times New Roman" w:eastAsia="Times New Roman" w:hAnsi="Times New Roman" w:cs="Times New Roman"/>
          <w:sz w:val="26"/>
        </w:rPr>
      </w:pPr>
    </w:p>
    <w:p w:rsidR="00BD40F6" w:rsidRPr="00071312" w:rsidRDefault="0088624A">
      <w:pPr>
        <w:spacing w:after="0" w:line="276" w:lineRule="auto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Численность постоянного населения Лесозаводского городского округа по оценке на 01.01.202</w:t>
      </w:r>
      <w:r w:rsidR="00486C44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г. составляла 41 </w:t>
      </w:r>
      <w:r w:rsidR="00486C44" w:rsidRPr="00071312">
        <w:rPr>
          <w:rFonts w:ascii="Times New Roman" w:eastAsia="Times New Roman" w:hAnsi="Times New Roman" w:cs="Times New Roman"/>
          <w:sz w:val="26"/>
        </w:rPr>
        <w:t>301</w:t>
      </w:r>
      <w:r w:rsidRPr="00071312">
        <w:rPr>
          <w:rFonts w:ascii="Times New Roman" w:eastAsia="Times New Roman" w:hAnsi="Times New Roman" w:cs="Times New Roman"/>
          <w:sz w:val="26"/>
        </w:rPr>
        <w:t xml:space="preserve"> человек</w:t>
      </w:r>
      <w:r w:rsidR="006C798B" w:rsidRPr="00071312">
        <w:rPr>
          <w:rFonts w:ascii="Times New Roman" w:eastAsia="Times New Roman" w:hAnsi="Times New Roman" w:cs="Times New Roman"/>
          <w:sz w:val="26"/>
        </w:rPr>
        <w:t>.</w:t>
      </w:r>
      <w:r w:rsidRPr="00071312">
        <w:rPr>
          <w:rFonts w:ascii="Times New Roman" w:eastAsia="Times New Roman" w:hAnsi="Times New Roman" w:cs="Times New Roman"/>
          <w:sz w:val="26"/>
        </w:rPr>
        <w:t xml:space="preserve">  Среднегодовая численность населения в 202</w:t>
      </w:r>
      <w:r w:rsidR="00486C44" w:rsidRPr="00071312">
        <w:rPr>
          <w:rFonts w:ascii="Times New Roman" w:eastAsia="Times New Roman" w:hAnsi="Times New Roman" w:cs="Times New Roman"/>
          <w:sz w:val="26"/>
        </w:rPr>
        <w:t>1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составила 4</w:t>
      </w:r>
      <w:r w:rsidR="00486C44" w:rsidRPr="00071312">
        <w:rPr>
          <w:rFonts w:ascii="Times New Roman" w:eastAsia="Times New Roman" w:hAnsi="Times New Roman" w:cs="Times New Roman"/>
          <w:sz w:val="26"/>
        </w:rPr>
        <w:t>1550</w:t>
      </w:r>
      <w:r w:rsidRPr="00071312">
        <w:rPr>
          <w:rFonts w:ascii="Times New Roman" w:eastAsia="Times New Roman" w:hAnsi="Times New Roman" w:cs="Times New Roman"/>
          <w:sz w:val="26"/>
        </w:rPr>
        <w:t xml:space="preserve">  человек.</w:t>
      </w:r>
    </w:p>
    <w:p w:rsidR="00BD40F6" w:rsidRPr="00071312" w:rsidRDefault="0088624A">
      <w:pPr>
        <w:spacing w:after="0" w:line="276" w:lineRule="auto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В 202</w:t>
      </w:r>
      <w:r w:rsidR="00486C44" w:rsidRPr="00071312">
        <w:rPr>
          <w:rFonts w:ascii="Times New Roman" w:eastAsia="Times New Roman" w:hAnsi="Times New Roman" w:cs="Times New Roman"/>
          <w:sz w:val="26"/>
        </w:rPr>
        <w:t>1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естественная  убыль населения составила  - 3</w:t>
      </w:r>
      <w:r w:rsidR="00BC0F4D" w:rsidRPr="00071312">
        <w:rPr>
          <w:rFonts w:ascii="Times New Roman" w:eastAsia="Times New Roman" w:hAnsi="Times New Roman" w:cs="Times New Roman"/>
          <w:sz w:val="26"/>
        </w:rPr>
        <w:t>48</w:t>
      </w:r>
      <w:r w:rsidRPr="00071312">
        <w:rPr>
          <w:rFonts w:ascii="Times New Roman" w:eastAsia="Times New Roman" w:hAnsi="Times New Roman" w:cs="Times New Roman"/>
          <w:sz w:val="26"/>
        </w:rPr>
        <w:t xml:space="preserve"> человек (</w:t>
      </w:r>
      <w:r w:rsidR="00BC0F4D" w:rsidRPr="00071312">
        <w:rPr>
          <w:rFonts w:ascii="Times New Roman" w:eastAsia="Times New Roman" w:hAnsi="Times New Roman" w:cs="Times New Roman"/>
          <w:sz w:val="26"/>
        </w:rPr>
        <w:t>393</w:t>
      </w:r>
      <w:r w:rsidRPr="00071312">
        <w:rPr>
          <w:rFonts w:ascii="Times New Roman" w:eastAsia="Times New Roman" w:hAnsi="Times New Roman" w:cs="Times New Roman"/>
          <w:sz w:val="26"/>
        </w:rPr>
        <w:t xml:space="preserve"> чел. родилось, </w:t>
      </w:r>
      <w:r w:rsidR="00BC0F4D" w:rsidRPr="00071312">
        <w:rPr>
          <w:rFonts w:ascii="Times New Roman" w:eastAsia="Times New Roman" w:hAnsi="Times New Roman" w:cs="Times New Roman"/>
          <w:sz w:val="26"/>
        </w:rPr>
        <w:t>741</w:t>
      </w:r>
      <w:r w:rsidRPr="00071312">
        <w:rPr>
          <w:rFonts w:ascii="Times New Roman" w:eastAsia="Times New Roman" w:hAnsi="Times New Roman" w:cs="Times New Roman"/>
          <w:sz w:val="26"/>
        </w:rPr>
        <w:t xml:space="preserve"> чел. умер</w:t>
      </w:r>
      <w:r w:rsidR="001D53E0">
        <w:rPr>
          <w:rFonts w:ascii="Times New Roman" w:eastAsia="Times New Roman" w:hAnsi="Times New Roman" w:cs="Times New Roman"/>
          <w:sz w:val="26"/>
        </w:rPr>
        <w:t>ло</w:t>
      </w:r>
      <w:r w:rsidRPr="00071312">
        <w:rPr>
          <w:rFonts w:ascii="Times New Roman" w:eastAsia="Times New Roman" w:hAnsi="Times New Roman" w:cs="Times New Roman"/>
          <w:sz w:val="26"/>
        </w:rPr>
        <w:t xml:space="preserve">), миграционный отток населения -  </w:t>
      </w:r>
      <w:r w:rsidR="00BC0F4D" w:rsidRPr="00071312">
        <w:rPr>
          <w:rFonts w:ascii="Times New Roman" w:eastAsia="Times New Roman" w:hAnsi="Times New Roman" w:cs="Times New Roman"/>
          <w:sz w:val="26"/>
        </w:rPr>
        <w:t>161</w:t>
      </w:r>
      <w:r w:rsidRPr="00071312">
        <w:rPr>
          <w:rFonts w:ascii="Times New Roman" w:eastAsia="Times New Roman" w:hAnsi="Times New Roman" w:cs="Times New Roman"/>
          <w:sz w:val="26"/>
        </w:rPr>
        <w:t xml:space="preserve">  человека.</w:t>
      </w:r>
    </w:p>
    <w:p w:rsidR="00BD40F6" w:rsidRPr="00071312" w:rsidRDefault="0088624A">
      <w:pPr>
        <w:spacing w:after="0" w:line="276" w:lineRule="auto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 xml:space="preserve">Таким образом, численность населения за счёт миграционного оттока и естественной  убыли в отчётном  периоде сократилась на </w:t>
      </w:r>
      <w:r w:rsidR="00BC0F4D" w:rsidRPr="00071312">
        <w:rPr>
          <w:rFonts w:ascii="Times New Roman" w:eastAsia="Times New Roman" w:hAnsi="Times New Roman" w:cs="Times New Roman"/>
          <w:sz w:val="26"/>
        </w:rPr>
        <w:t>509</w:t>
      </w:r>
      <w:r w:rsidRPr="00071312">
        <w:rPr>
          <w:rFonts w:ascii="Times New Roman" w:eastAsia="Times New Roman" w:hAnsi="Times New Roman" w:cs="Times New Roman"/>
          <w:sz w:val="26"/>
        </w:rPr>
        <w:t xml:space="preserve"> человек.</w:t>
      </w:r>
    </w:p>
    <w:p w:rsidR="00BD40F6" w:rsidRPr="00071312" w:rsidRDefault="0088624A">
      <w:pPr>
        <w:spacing w:after="0" w:line="276" w:lineRule="auto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На территории Лесозаводского городского округа  по состоянию на 01.01.202</w:t>
      </w:r>
      <w:r w:rsidR="007F5043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года в Статистическом регистре хозяйствующих субъектов учтено 3</w:t>
      </w:r>
      <w:r w:rsidR="00BC0F4D" w:rsidRPr="00071312">
        <w:rPr>
          <w:rFonts w:ascii="Times New Roman" w:eastAsia="Times New Roman" w:hAnsi="Times New Roman" w:cs="Times New Roman"/>
          <w:sz w:val="26"/>
        </w:rPr>
        <w:t>78</w:t>
      </w:r>
      <w:r w:rsidRPr="00071312">
        <w:rPr>
          <w:rFonts w:ascii="Times New Roman" w:eastAsia="Times New Roman" w:hAnsi="Times New Roman" w:cs="Times New Roman"/>
          <w:sz w:val="26"/>
        </w:rPr>
        <w:t xml:space="preserve">  организаций всех форм собственности (9</w:t>
      </w:r>
      <w:r w:rsidR="00BC0F4D" w:rsidRPr="00071312">
        <w:rPr>
          <w:rFonts w:ascii="Times New Roman" w:eastAsia="Times New Roman" w:hAnsi="Times New Roman" w:cs="Times New Roman"/>
          <w:sz w:val="26"/>
        </w:rPr>
        <w:t>4,7</w:t>
      </w:r>
      <w:r w:rsidR="009000A8" w:rsidRPr="00071312">
        <w:rPr>
          <w:rFonts w:ascii="Times New Roman" w:eastAsia="Times New Roman" w:hAnsi="Times New Roman" w:cs="Times New Roman"/>
          <w:sz w:val="26"/>
        </w:rPr>
        <w:t xml:space="preserve"> </w:t>
      </w:r>
      <w:r w:rsidRPr="00071312">
        <w:rPr>
          <w:rFonts w:ascii="Times New Roman" w:eastAsia="Times New Roman" w:hAnsi="Times New Roman" w:cs="Times New Roman"/>
          <w:sz w:val="26"/>
        </w:rPr>
        <w:t>% к 01.01.202</w:t>
      </w:r>
      <w:r w:rsidR="00BC0F4D" w:rsidRPr="00071312">
        <w:rPr>
          <w:rFonts w:ascii="Times New Roman" w:eastAsia="Times New Roman" w:hAnsi="Times New Roman" w:cs="Times New Roman"/>
          <w:sz w:val="26"/>
        </w:rPr>
        <w:t>1</w:t>
      </w:r>
      <w:r w:rsidRPr="00071312">
        <w:rPr>
          <w:rFonts w:ascii="Times New Roman" w:eastAsia="Times New Roman" w:hAnsi="Times New Roman" w:cs="Times New Roman"/>
          <w:sz w:val="26"/>
        </w:rPr>
        <w:t xml:space="preserve"> г).</w:t>
      </w:r>
    </w:p>
    <w:p w:rsidR="00BD40F6" w:rsidRPr="00071312" w:rsidRDefault="0088624A">
      <w:pPr>
        <w:spacing w:after="0" w:line="276" w:lineRule="auto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071312">
        <w:rPr>
          <w:rFonts w:ascii="Times New Roman" w:eastAsia="Times New Roman" w:hAnsi="Times New Roman" w:cs="Times New Roman"/>
          <w:sz w:val="26"/>
        </w:rPr>
        <w:t>Структура регистра отражает специализацию экономики городского округа (в разрезе видов экономической деятельности): 24,</w:t>
      </w:r>
      <w:r w:rsidR="00BC0F4D" w:rsidRPr="00071312">
        <w:rPr>
          <w:rFonts w:ascii="Times New Roman" w:eastAsia="Times New Roman" w:hAnsi="Times New Roman" w:cs="Times New Roman"/>
          <w:sz w:val="26"/>
        </w:rPr>
        <w:t>6</w:t>
      </w:r>
      <w:r w:rsidRPr="00071312">
        <w:rPr>
          <w:rFonts w:ascii="Times New Roman" w:eastAsia="Times New Roman" w:hAnsi="Times New Roman" w:cs="Times New Roman"/>
          <w:sz w:val="26"/>
        </w:rPr>
        <w:t>% организаций осуществляют деятельность в сфере оптовой и розничной торговли, ремонта автотранспорта и бытовых изделий; 1</w:t>
      </w:r>
      <w:r w:rsidR="00BC0F4D" w:rsidRPr="00071312">
        <w:rPr>
          <w:rFonts w:ascii="Times New Roman" w:eastAsia="Times New Roman" w:hAnsi="Times New Roman" w:cs="Times New Roman"/>
          <w:sz w:val="26"/>
        </w:rPr>
        <w:t>1,3</w:t>
      </w:r>
      <w:r w:rsidRPr="00071312">
        <w:rPr>
          <w:rFonts w:ascii="Times New Roman" w:eastAsia="Times New Roman" w:hAnsi="Times New Roman" w:cs="Times New Roman"/>
          <w:sz w:val="26"/>
        </w:rPr>
        <w:t xml:space="preserve">% - в сфере ведения операций с недвижимым имуществом, аренды и предоставления услуг; </w:t>
      </w:r>
      <w:r w:rsidR="00BC0F4D" w:rsidRPr="00071312">
        <w:rPr>
          <w:rFonts w:ascii="Times New Roman" w:eastAsia="Times New Roman" w:hAnsi="Times New Roman" w:cs="Times New Roman"/>
          <w:sz w:val="26"/>
        </w:rPr>
        <w:t>10,0</w:t>
      </w:r>
      <w:r w:rsidRPr="00071312">
        <w:rPr>
          <w:rFonts w:ascii="Times New Roman" w:eastAsia="Times New Roman" w:hAnsi="Times New Roman" w:cs="Times New Roman"/>
          <w:sz w:val="26"/>
        </w:rPr>
        <w:t>% - в промышленной сфере (обрабатывающие производства, добыча полезных ископаемых, производство и распределение  электроэнергии, газа и воды);</w:t>
      </w:r>
      <w:proofErr w:type="gramEnd"/>
      <w:r w:rsidRPr="00071312">
        <w:rPr>
          <w:rFonts w:ascii="Times New Roman" w:eastAsia="Times New Roman" w:hAnsi="Times New Roman" w:cs="Times New Roman"/>
          <w:sz w:val="26"/>
        </w:rPr>
        <w:t xml:space="preserve"> </w:t>
      </w:r>
      <w:r w:rsidR="00BC0F4D" w:rsidRPr="00071312">
        <w:rPr>
          <w:rFonts w:ascii="Times New Roman" w:eastAsia="Times New Roman" w:hAnsi="Times New Roman" w:cs="Times New Roman"/>
          <w:sz w:val="26"/>
        </w:rPr>
        <w:t>5,3</w:t>
      </w:r>
      <w:r w:rsidRPr="00071312">
        <w:rPr>
          <w:rFonts w:ascii="Times New Roman" w:eastAsia="Times New Roman" w:hAnsi="Times New Roman" w:cs="Times New Roman"/>
          <w:sz w:val="26"/>
        </w:rPr>
        <w:t xml:space="preserve">% - лесное хозяйство; </w:t>
      </w:r>
      <w:r w:rsidR="00BC0F4D" w:rsidRPr="00071312">
        <w:rPr>
          <w:rFonts w:ascii="Times New Roman" w:eastAsia="Times New Roman" w:hAnsi="Times New Roman" w:cs="Times New Roman"/>
          <w:sz w:val="26"/>
        </w:rPr>
        <w:t>6,1</w:t>
      </w:r>
      <w:r w:rsidRPr="00071312">
        <w:rPr>
          <w:rFonts w:ascii="Times New Roman" w:eastAsia="Times New Roman" w:hAnsi="Times New Roman" w:cs="Times New Roman"/>
          <w:sz w:val="26"/>
        </w:rPr>
        <w:t>% - транспорт и связь; 5,2% - в сфере строительства и пр.</w:t>
      </w:r>
    </w:p>
    <w:p w:rsidR="00BD40F6" w:rsidRPr="00071312" w:rsidRDefault="0088624A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 xml:space="preserve">Темп </w:t>
      </w:r>
      <w:r w:rsidR="00BC0F4D" w:rsidRPr="00071312">
        <w:rPr>
          <w:rFonts w:ascii="Times New Roman" w:eastAsia="Times New Roman" w:hAnsi="Times New Roman" w:cs="Times New Roman"/>
          <w:sz w:val="26"/>
        </w:rPr>
        <w:t xml:space="preserve">роста </w:t>
      </w:r>
      <w:r w:rsidRPr="00071312">
        <w:rPr>
          <w:rFonts w:ascii="Times New Roman" w:eastAsia="Times New Roman" w:hAnsi="Times New Roman" w:cs="Times New Roman"/>
          <w:sz w:val="26"/>
        </w:rPr>
        <w:t>промышленного производства</w:t>
      </w:r>
      <w:r w:rsidRPr="00071312">
        <w:rPr>
          <w:rFonts w:ascii="Times New Roman" w:eastAsia="Times New Roman" w:hAnsi="Times New Roman" w:cs="Times New Roman"/>
          <w:i/>
          <w:sz w:val="26"/>
        </w:rPr>
        <w:t xml:space="preserve"> </w:t>
      </w:r>
      <w:r w:rsidRPr="00071312">
        <w:rPr>
          <w:rFonts w:ascii="Times New Roman" w:eastAsia="Times New Roman" w:hAnsi="Times New Roman" w:cs="Times New Roman"/>
          <w:sz w:val="26"/>
        </w:rPr>
        <w:t>по крупным и средним предприятиям городского округа  за  202</w:t>
      </w:r>
      <w:r w:rsidR="00BC0F4D" w:rsidRPr="00071312">
        <w:rPr>
          <w:rFonts w:ascii="Times New Roman" w:eastAsia="Times New Roman" w:hAnsi="Times New Roman" w:cs="Times New Roman"/>
          <w:sz w:val="26"/>
        </w:rPr>
        <w:t>1</w:t>
      </w:r>
      <w:r w:rsidRPr="00071312">
        <w:rPr>
          <w:rFonts w:ascii="Times New Roman" w:eastAsia="Times New Roman" w:hAnsi="Times New Roman" w:cs="Times New Roman"/>
          <w:sz w:val="26"/>
        </w:rPr>
        <w:t xml:space="preserve">  год  составил  </w:t>
      </w:r>
      <w:r w:rsidR="007E4A2D" w:rsidRPr="00071312">
        <w:rPr>
          <w:rFonts w:ascii="Times New Roman" w:eastAsia="Times New Roman" w:hAnsi="Times New Roman" w:cs="Times New Roman"/>
          <w:sz w:val="26"/>
        </w:rPr>
        <w:t>102,6</w:t>
      </w:r>
      <w:r w:rsidRPr="00071312">
        <w:rPr>
          <w:rFonts w:ascii="Times New Roman" w:eastAsia="Times New Roman" w:hAnsi="Times New Roman" w:cs="Times New Roman"/>
          <w:sz w:val="26"/>
        </w:rPr>
        <w:t>% к соответствующему периоду 20</w:t>
      </w:r>
      <w:r w:rsidR="00BC0F4D" w:rsidRPr="00071312">
        <w:rPr>
          <w:rFonts w:ascii="Times New Roman" w:eastAsia="Times New Roman" w:hAnsi="Times New Roman" w:cs="Times New Roman"/>
          <w:sz w:val="26"/>
        </w:rPr>
        <w:t>20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года. </w:t>
      </w:r>
    </w:p>
    <w:p w:rsidR="00BD40F6" w:rsidRPr="00071312" w:rsidRDefault="0088624A">
      <w:pPr>
        <w:tabs>
          <w:tab w:val="left" w:pos="0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В структуре промышленного производства наибольшую долю занимает: «обрабатывающее производство» (7</w:t>
      </w:r>
      <w:r w:rsidR="00BC0F4D" w:rsidRPr="00071312">
        <w:rPr>
          <w:rFonts w:ascii="Times New Roman" w:eastAsia="Times New Roman" w:hAnsi="Times New Roman" w:cs="Times New Roman"/>
          <w:sz w:val="26"/>
        </w:rPr>
        <w:t>4,0</w:t>
      </w:r>
      <w:r w:rsidRPr="00071312">
        <w:rPr>
          <w:rFonts w:ascii="Times New Roman" w:eastAsia="Times New Roman" w:hAnsi="Times New Roman" w:cs="Times New Roman"/>
          <w:sz w:val="26"/>
        </w:rPr>
        <w:t>% или 1</w:t>
      </w:r>
      <w:r w:rsidR="00BC0F4D" w:rsidRPr="00071312">
        <w:rPr>
          <w:rFonts w:ascii="Times New Roman" w:eastAsia="Times New Roman" w:hAnsi="Times New Roman" w:cs="Times New Roman"/>
          <w:sz w:val="26"/>
        </w:rPr>
        <w:t>713,6</w:t>
      </w:r>
      <w:r w:rsidRPr="00071312">
        <w:rPr>
          <w:rFonts w:ascii="Times New Roman" w:eastAsia="Times New Roman" w:hAnsi="Times New Roman" w:cs="Times New Roman"/>
          <w:sz w:val="26"/>
        </w:rPr>
        <w:t xml:space="preserve"> млн. руб.).</w:t>
      </w:r>
    </w:p>
    <w:p w:rsidR="008226E1" w:rsidRPr="00071312" w:rsidRDefault="0088624A" w:rsidP="008226E1">
      <w:pPr>
        <w:spacing w:after="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eastAsia="Times New Roman" w:hAnsi="Times New Roman" w:cs="Times New Roman"/>
          <w:sz w:val="26"/>
          <w:szCs w:val="26"/>
        </w:rPr>
        <w:tab/>
        <w:t>С начала 202</w:t>
      </w:r>
      <w:r w:rsidR="007E4A2D" w:rsidRPr="00071312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071312">
        <w:rPr>
          <w:rFonts w:ascii="Times New Roman" w:eastAsia="Times New Roman" w:hAnsi="Times New Roman" w:cs="Times New Roman"/>
          <w:sz w:val="26"/>
          <w:szCs w:val="26"/>
        </w:rPr>
        <w:t xml:space="preserve"> года крупными и средними организациями, занятыми в  обрабатывающих производствах, производстве и распределении электроэнергии и воды, отгружено товаров собственного производства, выполнено работ и услуг собственными силами на</w:t>
      </w:r>
      <w:r w:rsidRPr="0007131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071312">
        <w:rPr>
          <w:rFonts w:ascii="Times New Roman" w:eastAsia="Times New Roman" w:hAnsi="Times New Roman" w:cs="Times New Roman"/>
          <w:sz w:val="26"/>
          <w:szCs w:val="26"/>
        </w:rPr>
        <w:t>сумму 2</w:t>
      </w:r>
      <w:r w:rsidR="007E4A2D" w:rsidRPr="00071312">
        <w:rPr>
          <w:rFonts w:ascii="Times New Roman" w:eastAsia="Times New Roman" w:hAnsi="Times New Roman" w:cs="Times New Roman"/>
          <w:sz w:val="26"/>
          <w:szCs w:val="26"/>
        </w:rPr>
        <w:t>315,0</w:t>
      </w:r>
      <w:r w:rsidRPr="0007131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071312">
        <w:rPr>
          <w:rFonts w:ascii="Times New Roman" w:eastAsia="Times New Roman" w:hAnsi="Times New Roman" w:cs="Times New Roman"/>
          <w:sz w:val="26"/>
          <w:szCs w:val="26"/>
        </w:rPr>
        <w:t xml:space="preserve"> млн. руб., что на </w:t>
      </w:r>
      <w:r w:rsidR="007E4A2D" w:rsidRPr="00071312">
        <w:rPr>
          <w:rFonts w:ascii="Times New Roman" w:eastAsia="Times New Roman" w:hAnsi="Times New Roman" w:cs="Times New Roman"/>
          <w:sz w:val="26"/>
          <w:szCs w:val="26"/>
        </w:rPr>
        <w:t xml:space="preserve">2,6 </w:t>
      </w:r>
      <w:r w:rsidRPr="00071312">
        <w:rPr>
          <w:rFonts w:ascii="Times New Roman" w:eastAsia="Times New Roman" w:hAnsi="Times New Roman" w:cs="Times New Roman"/>
          <w:sz w:val="26"/>
          <w:szCs w:val="26"/>
        </w:rPr>
        <w:t xml:space="preserve">% </w:t>
      </w:r>
      <w:r w:rsidR="007E4A2D" w:rsidRPr="00071312">
        <w:rPr>
          <w:rFonts w:ascii="Times New Roman" w:eastAsia="Times New Roman" w:hAnsi="Times New Roman" w:cs="Times New Roman"/>
          <w:sz w:val="26"/>
          <w:szCs w:val="26"/>
        </w:rPr>
        <w:t>больш</w:t>
      </w:r>
      <w:r w:rsidRPr="00071312">
        <w:rPr>
          <w:rFonts w:ascii="Times New Roman" w:eastAsia="Times New Roman" w:hAnsi="Times New Roman" w:cs="Times New Roman"/>
          <w:sz w:val="26"/>
          <w:szCs w:val="26"/>
        </w:rPr>
        <w:t>е, чем в 20</w:t>
      </w:r>
      <w:r w:rsidR="007E4A2D" w:rsidRPr="00071312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071312">
        <w:rPr>
          <w:rFonts w:ascii="Times New Roman" w:eastAsia="Times New Roman" w:hAnsi="Times New Roman" w:cs="Times New Roman"/>
          <w:sz w:val="26"/>
          <w:szCs w:val="26"/>
        </w:rPr>
        <w:t xml:space="preserve"> году. </w:t>
      </w:r>
      <w:r w:rsidR="008226E1" w:rsidRPr="00071312">
        <w:rPr>
          <w:rFonts w:ascii="Times New Roman" w:hAnsi="Times New Roman" w:cs="Times New Roman"/>
          <w:sz w:val="26"/>
          <w:szCs w:val="26"/>
        </w:rPr>
        <w:t>По сравнению с аналогичным периодом наблюдается рост, который связан с ослаблением ограничительных мер, введенных в связи с пандемией и стабилизацией во внешней экономике.</w:t>
      </w:r>
    </w:p>
    <w:p w:rsidR="00BD40F6" w:rsidRPr="00071312" w:rsidRDefault="0088624A" w:rsidP="008226E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Агропромышленный комплекс городского округа представлен </w:t>
      </w:r>
      <w:r w:rsidR="005B2EE2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6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сельскохозяйственными предприятиями, 3</w:t>
      </w:r>
      <w:r w:rsidR="005B2EE2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1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крестьянскими (фермерскими) хозяйствами и  7 предприятиями перерабатывающей промышленности.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 xml:space="preserve">На территории Лесозаводского городского округа выращиваются следующие культуры: пшеница, овес, ячмень, кукуруза на зерно, соя, картофель, овощи, кормовые культуры. Производится мясо крупного рогатого скота, молоко, яйцо. </w:t>
      </w:r>
    </w:p>
    <w:p w:rsidR="005B2EE2" w:rsidRPr="00071312" w:rsidRDefault="005B2EE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По отчетным данным в 2021 году производство зерновых в натуральном выражении составило 7320 т или к уровню прошлого года 203,5%  (2020-3597,7 т.).</w:t>
      </w:r>
    </w:p>
    <w:p w:rsidR="00521148" w:rsidRPr="00071312" w:rsidRDefault="00521148" w:rsidP="00521148">
      <w:pPr>
        <w:pStyle w:val="a3"/>
        <w:spacing w:after="0" w:line="276" w:lineRule="auto"/>
        <w:ind w:left="0" w:firstLine="709"/>
        <w:jc w:val="both"/>
        <w:rPr>
          <w:sz w:val="26"/>
          <w:szCs w:val="26"/>
        </w:rPr>
      </w:pPr>
      <w:r w:rsidRPr="00071312">
        <w:rPr>
          <w:sz w:val="26"/>
          <w:szCs w:val="26"/>
        </w:rPr>
        <w:t>По оценке 2021 года производство масличных культур в натуральном выражении составило 22364 т, к уровню прошлого года 235 % (</w:t>
      </w:r>
      <w:smartTag w:uri="urn:schemas-microsoft-com:office:smarttags" w:element="metricconverter">
        <w:smartTagPr>
          <w:attr w:name="ProductID" w:val="2020 г"/>
        </w:smartTagPr>
        <w:r w:rsidRPr="00071312">
          <w:rPr>
            <w:sz w:val="26"/>
            <w:szCs w:val="26"/>
          </w:rPr>
          <w:t>2020 г</w:t>
        </w:r>
      </w:smartTag>
      <w:r w:rsidRPr="00071312">
        <w:rPr>
          <w:sz w:val="26"/>
          <w:szCs w:val="26"/>
        </w:rPr>
        <w:t xml:space="preserve">. – 9518,3 т). </w:t>
      </w:r>
    </w:p>
    <w:p w:rsidR="00521148" w:rsidRPr="00071312" w:rsidRDefault="00521148" w:rsidP="00521148">
      <w:pPr>
        <w:pStyle w:val="a3"/>
        <w:spacing w:after="0" w:line="276" w:lineRule="auto"/>
        <w:ind w:left="0" w:firstLine="709"/>
        <w:jc w:val="both"/>
        <w:rPr>
          <w:sz w:val="26"/>
          <w:szCs w:val="26"/>
        </w:rPr>
      </w:pPr>
      <w:r w:rsidRPr="00071312">
        <w:rPr>
          <w:sz w:val="26"/>
          <w:szCs w:val="26"/>
        </w:rPr>
        <w:lastRenderedPageBreak/>
        <w:t>Производство картофеля в крестьянских (фермерских) хозяйствах муниципального образования за отчетный год 6572 т., что больше в 2 раза сбора прошлого года (</w:t>
      </w:r>
      <w:smartTag w:uri="urn:schemas-microsoft-com:office:smarttags" w:element="metricconverter">
        <w:smartTagPr>
          <w:attr w:name="ProductID" w:val="2020 г"/>
        </w:smartTagPr>
        <w:r w:rsidRPr="00071312">
          <w:rPr>
            <w:sz w:val="26"/>
            <w:szCs w:val="26"/>
          </w:rPr>
          <w:t>2020 г</w:t>
        </w:r>
      </w:smartTag>
      <w:r w:rsidRPr="00071312">
        <w:rPr>
          <w:sz w:val="26"/>
          <w:szCs w:val="26"/>
        </w:rPr>
        <w:t>. - 3290 т).</w:t>
      </w:r>
    </w:p>
    <w:p w:rsidR="00521148" w:rsidRPr="00071312" w:rsidRDefault="00521148" w:rsidP="00521148">
      <w:pPr>
        <w:pStyle w:val="a3"/>
        <w:spacing w:after="0" w:line="276" w:lineRule="auto"/>
        <w:ind w:left="0" w:firstLine="709"/>
        <w:jc w:val="both"/>
      </w:pPr>
      <w:r w:rsidRPr="00071312">
        <w:rPr>
          <w:sz w:val="26"/>
          <w:szCs w:val="26"/>
        </w:rPr>
        <w:t>Производство овощей в крестьянских (фермерских) хозяйствах муниципального образования за отчетный год составило 2238 т, что больше в 9 раз уровня прошлого года (</w:t>
      </w:r>
      <w:smartTag w:uri="urn:schemas-microsoft-com:office:smarttags" w:element="metricconverter">
        <w:smartTagPr>
          <w:attr w:name="ProductID" w:val="2020 г"/>
        </w:smartTagPr>
        <w:r w:rsidRPr="00071312">
          <w:rPr>
            <w:sz w:val="26"/>
            <w:szCs w:val="26"/>
          </w:rPr>
          <w:t>2020 г</w:t>
        </w:r>
      </w:smartTag>
      <w:r w:rsidRPr="00071312">
        <w:rPr>
          <w:sz w:val="26"/>
          <w:szCs w:val="26"/>
        </w:rPr>
        <w:t>. – 247,5 т).</w:t>
      </w:r>
    </w:p>
    <w:p w:rsidR="00521148" w:rsidRPr="00071312" w:rsidRDefault="00521148" w:rsidP="00521148">
      <w:pPr>
        <w:pStyle w:val="a3"/>
        <w:spacing w:after="0" w:line="276" w:lineRule="auto"/>
        <w:ind w:left="0" w:firstLine="709"/>
        <w:jc w:val="both"/>
        <w:rPr>
          <w:sz w:val="26"/>
          <w:szCs w:val="26"/>
        </w:rPr>
      </w:pPr>
      <w:r w:rsidRPr="00071312">
        <w:rPr>
          <w:sz w:val="26"/>
          <w:szCs w:val="26"/>
        </w:rPr>
        <w:t xml:space="preserve">Такое увеличение валового сбора продукции растениеводства в отчетном году объясняется потерей части урожая в результате ЧС в 2020 году. Еще одна причина роста производства картофеля и овощей, это рост потребности и цен на эти продукты в сравнении с прошлым годом. </w:t>
      </w:r>
    </w:p>
    <w:p w:rsidR="00521148" w:rsidRPr="00071312" w:rsidRDefault="00521148" w:rsidP="00521148">
      <w:pPr>
        <w:pStyle w:val="a3"/>
        <w:spacing w:after="0" w:line="276" w:lineRule="auto"/>
        <w:ind w:left="0" w:firstLine="709"/>
        <w:jc w:val="both"/>
        <w:rPr>
          <w:sz w:val="26"/>
          <w:szCs w:val="26"/>
        </w:rPr>
      </w:pPr>
      <w:proofErr w:type="gramStart"/>
      <w:r w:rsidRPr="00071312">
        <w:rPr>
          <w:sz w:val="26"/>
          <w:szCs w:val="26"/>
        </w:rPr>
        <w:t>Прогноз на ближайшие три года составлен из расчета ценовых индексов.</w:t>
      </w:r>
      <w:proofErr w:type="gramEnd"/>
    </w:p>
    <w:p w:rsidR="00521148" w:rsidRPr="00071312" w:rsidRDefault="00521148" w:rsidP="00C616F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071312">
        <w:rPr>
          <w:rFonts w:ascii="Times New Roman" w:eastAsia="Times New Roman" w:hAnsi="Times New Roman" w:cs="Times New Roman"/>
          <w:sz w:val="26"/>
          <w:szCs w:val="26"/>
        </w:rPr>
        <w:t>Сельхозтоваропроизводителями</w:t>
      </w:r>
      <w:proofErr w:type="spellEnd"/>
      <w:r w:rsidRPr="00071312">
        <w:rPr>
          <w:rFonts w:ascii="Times New Roman" w:eastAsia="Times New Roman" w:hAnsi="Times New Roman" w:cs="Times New Roman"/>
          <w:sz w:val="26"/>
          <w:szCs w:val="26"/>
        </w:rPr>
        <w:t xml:space="preserve"> различных форм собственности за 2021 год получено средств государственной поддержки в размере 40 млн. руб., в том числе федеральный бюджет - 26 млн. руб., краевой бюджет - 14 млн. руб. </w:t>
      </w:r>
    </w:p>
    <w:p w:rsidR="00BD40F6" w:rsidRPr="00071312" w:rsidRDefault="0088624A" w:rsidP="00C616F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В 202</w:t>
      </w:r>
      <w:r w:rsidR="00521148" w:rsidRPr="00071312">
        <w:rPr>
          <w:rFonts w:ascii="Times New Roman" w:eastAsia="Times New Roman" w:hAnsi="Times New Roman" w:cs="Times New Roman"/>
          <w:sz w:val="26"/>
        </w:rPr>
        <w:t>1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введено в эксплуатацию </w:t>
      </w:r>
      <w:r w:rsidR="00521148" w:rsidRPr="00071312">
        <w:rPr>
          <w:rFonts w:ascii="Times New Roman" w:eastAsia="Times New Roman" w:hAnsi="Times New Roman" w:cs="Times New Roman"/>
          <w:sz w:val="26"/>
        </w:rPr>
        <w:t>43</w:t>
      </w:r>
      <w:r w:rsidRPr="00071312">
        <w:rPr>
          <w:rFonts w:ascii="Times New Roman" w:eastAsia="Times New Roman" w:hAnsi="Times New Roman" w:cs="Times New Roman"/>
          <w:sz w:val="26"/>
        </w:rPr>
        <w:t xml:space="preserve"> индивидуальных жилых домов, общая площадь составила – </w:t>
      </w:r>
      <w:r w:rsidR="00521148" w:rsidRPr="00071312">
        <w:rPr>
          <w:rFonts w:ascii="Times New Roman" w:eastAsia="Times New Roman" w:hAnsi="Times New Roman" w:cs="Times New Roman"/>
          <w:sz w:val="26"/>
        </w:rPr>
        <w:t>6,264</w:t>
      </w:r>
      <w:r w:rsidRPr="00071312">
        <w:rPr>
          <w:rFonts w:ascii="Times New Roman" w:eastAsia="Times New Roman" w:hAnsi="Times New Roman" w:cs="Times New Roman"/>
          <w:sz w:val="26"/>
        </w:rPr>
        <w:t xml:space="preserve"> кв.м. строительство многоквартирных жилых домов на территории Лесозаводского городского округа не осуществляется.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 xml:space="preserve">На развитие экономики и социальной сферы городского округа за счет всех источников финансирования за отчетный период было использовано </w:t>
      </w:r>
      <w:r w:rsidR="00C616F9" w:rsidRPr="00071312">
        <w:rPr>
          <w:rFonts w:ascii="Times New Roman" w:eastAsia="Times New Roman" w:hAnsi="Times New Roman" w:cs="Times New Roman"/>
          <w:sz w:val="26"/>
        </w:rPr>
        <w:t>470</w:t>
      </w:r>
      <w:r w:rsidR="00F55DE9" w:rsidRPr="00071312">
        <w:rPr>
          <w:rFonts w:ascii="Times New Roman" w:eastAsia="Times New Roman" w:hAnsi="Times New Roman" w:cs="Times New Roman"/>
          <w:sz w:val="26"/>
        </w:rPr>
        <w:t>,3</w:t>
      </w:r>
      <w:r w:rsidRPr="00071312">
        <w:rPr>
          <w:rFonts w:ascii="Times New Roman" w:eastAsia="Times New Roman" w:hAnsi="Times New Roman" w:cs="Times New Roman"/>
          <w:sz w:val="26"/>
        </w:rPr>
        <w:t xml:space="preserve"> млн. руб. инвестиций в основной капитал, что составляет </w:t>
      </w:r>
      <w:r w:rsidR="00F55DE9" w:rsidRPr="00071312">
        <w:rPr>
          <w:rFonts w:ascii="Times New Roman" w:eastAsia="Times New Roman" w:hAnsi="Times New Roman" w:cs="Times New Roman"/>
          <w:sz w:val="26"/>
        </w:rPr>
        <w:t xml:space="preserve">76,3 </w:t>
      </w:r>
      <w:r w:rsidRPr="00071312">
        <w:rPr>
          <w:rFonts w:ascii="Times New Roman" w:eastAsia="Times New Roman" w:hAnsi="Times New Roman" w:cs="Times New Roman"/>
          <w:sz w:val="26"/>
        </w:rPr>
        <w:t>% к объему инвестиций 20</w:t>
      </w:r>
      <w:r w:rsidR="00F55DE9" w:rsidRPr="00071312">
        <w:rPr>
          <w:rFonts w:ascii="Times New Roman" w:eastAsia="Times New Roman" w:hAnsi="Times New Roman" w:cs="Times New Roman"/>
          <w:sz w:val="26"/>
        </w:rPr>
        <w:t>20 года</w:t>
      </w:r>
      <w:r w:rsidRPr="00071312">
        <w:rPr>
          <w:rFonts w:ascii="Times New Roman" w:eastAsia="Times New Roman" w:hAnsi="Times New Roman" w:cs="Times New Roman"/>
          <w:sz w:val="26"/>
        </w:rPr>
        <w:t xml:space="preserve">. </w:t>
      </w:r>
    </w:p>
    <w:p w:rsidR="002E6E21" w:rsidRPr="00071312" w:rsidRDefault="0088624A" w:rsidP="006E4BD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Источниками инвестиций крупных и средних организаций являются собственные инвестиции – 2</w:t>
      </w:r>
      <w:r w:rsidR="002E6E21" w:rsidRPr="00071312">
        <w:rPr>
          <w:rFonts w:ascii="Times New Roman" w:eastAsia="Times New Roman" w:hAnsi="Times New Roman" w:cs="Times New Roman"/>
          <w:sz w:val="26"/>
        </w:rPr>
        <w:t>3</w:t>
      </w:r>
      <w:r w:rsidRPr="00071312">
        <w:rPr>
          <w:rFonts w:ascii="Times New Roman" w:eastAsia="Times New Roman" w:hAnsi="Times New Roman" w:cs="Times New Roman"/>
          <w:sz w:val="26"/>
        </w:rPr>
        <w:t xml:space="preserve">,0% от общего объема инвестиций  крупных и средних организаций и привлеченные средства (кредиты банка, бюджетные средства) составили </w:t>
      </w:r>
      <w:r w:rsidR="002E6E21" w:rsidRPr="00071312">
        <w:rPr>
          <w:rFonts w:ascii="Times New Roman" w:eastAsia="Times New Roman" w:hAnsi="Times New Roman" w:cs="Times New Roman"/>
          <w:sz w:val="26"/>
        </w:rPr>
        <w:t>67</w:t>
      </w:r>
      <w:r w:rsidRPr="00071312">
        <w:rPr>
          <w:rFonts w:ascii="Times New Roman" w:eastAsia="Times New Roman" w:hAnsi="Times New Roman" w:cs="Times New Roman"/>
          <w:sz w:val="26"/>
        </w:rPr>
        <w:t xml:space="preserve">,0 % от общей суммы </w:t>
      </w:r>
      <w:r w:rsidRPr="00071312">
        <w:rPr>
          <w:rFonts w:ascii="Times New Roman" w:eastAsia="Times New Roman" w:hAnsi="Times New Roman" w:cs="Times New Roman"/>
          <w:sz w:val="26"/>
          <w:szCs w:val="26"/>
        </w:rPr>
        <w:t>инвестиций.</w:t>
      </w:r>
      <w:r w:rsidR="002E6E21" w:rsidRPr="00071312">
        <w:rPr>
          <w:rFonts w:ascii="Times New Roman" w:hAnsi="Times New Roman" w:cs="Times New Roman"/>
          <w:sz w:val="26"/>
          <w:szCs w:val="26"/>
        </w:rPr>
        <w:t xml:space="preserve"> В 2021 году  показатель сформировался  в результате обеспечения </w:t>
      </w:r>
      <w:proofErr w:type="gramStart"/>
      <w:r w:rsidR="002E6E21" w:rsidRPr="00071312">
        <w:rPr>
          <w:rFonts w:ascii="Times New Roman" w:hAnsi="Times New Roman" w:cs="Times New Roman"/>
          <w:sz w:val="26"/>
          <w:szCs w:val="26"/>
        </w:rPr>
        <w:t>жилыми</w:t>
      </w:r>
      <w:proofErr w:type="gramEnd"/>
      <w:r w:rsidR="002E6E21" w:rsidRPr="00071312">
        <w:rPr>
          <w:rFonts w:ascii="Times New Roman" w:hAnsi="Times New Roman" w:cs="Times New Roman"/>
          <w:sz w:val="26"/>
          <w:szCs w:val="26"/>
        </w:rPr>
        <w:t xml:space="preserve"> по</w:t>
      </w:r>
      <w:r w:rsidR="006E4BDC" w:rsidRPr="00071312">
        <w:rPr>
          <w:rFonts w:ascii="Times New Roman" w:hAnsi="Times New Roman" w:cs="Times New Roman"/>
          <w:sz w:val="26"/>
          <w:szCs w:val="26"/>
        </w:rPr>
        <w:t xml:space="preserve">мещения для детей-сирот, </w:t>
      </w:r>
      <w:r w:rsidR="002E6E21" w:rsidRPr="00071312">
        <w:rPr>
          <w:rFonts w:ascii="Times New Roman" w:hAnsi="Times New Roman" w:cs="Times New Roman"/>
          <w:sz w:val="26"/>
          <w:szCs w:val="26"/>
        </w:rPr>
        <w:t xml:space="preserve"> техническое присо</w:t>
      </w:r>
      <w:r w:rsidR="006E4BDC" w:rsidRPr="00071312">
        <w:rPr>
          <w:rFonts w:ascii="Times New Roman" w:hAnsi="Times New Roman" w:cs="Times New Roman"/>
          <w:sz w:val="26"/>
          <w:szCs w:val="26"/>
        </w:rPr>
        <w:t>единение</w:t>
      </w:r>
      <w:r w:rsidR="002E6E21" w:rsidRPr="00071312">
        <w:rPr>
          <w:rFonts w:ascii="Times New Roman" w:hAnsi="Times New Roman" w:cs="Times New Roman"/>
          <w:sz w:val="26"/>
          <w:szCs w:val="26"/>
        </w:rPr>
        <w:t xml:space="preserve"> к сетям электроснабжения по адресу г. Лесозаводск ул. Дорожная, переселение граждан из аварийного жилого фонда Лесозаводского городского округа. </w:t>
      </w:r>
    </w:p>
    <w:p w:rsidR="00BD40F6" w:rsidRPr="00071312" w:rsidRDefault="006E4BDC" w:rsidP="006E4BDC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  Оборот розничной торговли в  2021 году составил 540,3 млн. руб., что составляет 130,2% к аналогичному периоду 2020 года. По сравнению с аналогичным периодом наблюдается рост, который связан с ослаблением ограничительных мер, введенных в связи с пандемией. </w:t>
      </w:r>
      <w:r w:rsidR="0088624A" w:rsidRPr="00071312">
        <w:rPr>
          <w:rFonts w:ascii="Times New Roman" w:eastAsia="Times New Roman" w:hAnsi="Times New Roman" w:cs="Times New Roman"/>
          <w:sz w:val="26"/>
        </w:rPr>
        <w:t xml:space="preserve">Оборот розничной торговли сформирован на 85,7% торгующими организациями и индивидуальными предпринимателями, осуществляющими торговлю вне рынка, на 14,2% - за счет продажи на рынках. </w:t>
      </w:r>
    </w:p>
    <w:p w:rsidR="006E4BDC" w:rsidRPr="00071312" w:rsidRDefault="0088624A" w:rsidP="006E4BD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eastAsia="Times New Roman" w:hAnsi="Times New Roman" w:cs="Times New Roman"/>
          <w:sz w:val="26"/>
          <w:szCs w:val="26"/>
        </w:rPr>
        <w:t xml:space="preserve">Населению городского округа за отчетный период оказано различных платных услуг на сумму  </w:t>
      </w:r>
      <w:r w:rsidR="006E4BDC" w:rsidRPr="00071312">
        <w:rPr>
          <w:rFonts w:ascii="Times New Roman" w:eastAsia="Times New Roman" w:hAnsi="Times New Roman" w:cs="Times New Roman"/>
          <w:sz w:val="26"/>
          <w:szCs w:val="26"/>
        </w:rPr>
        <w:t>703,7</w:t>
      </w:r>
      <w:r w:rsidRPr="00071312">
        <w:rPr>
          <w:rFonts w:ascii="Times New Roman" w:eastAsia="Times New Roman" w:hAnsi="Times New Roman" w:cs="Times New Roman"/>
          <w:sz w:val="26"/>
          <w:szCs w:val="26"/>
        </w:rPr>
        <w:t xml:space="preserve"> млн. рублей. Объем услуг </w:t>
      </w:r>
      <w:r w:rsidR="006E4BDC" w:rsidRPr="00071312">
        <w:rPr>
          <w:rFonts w:ascii="Times New Roman" w:eastAsia="Times New Roman" w:hAnsi="Times New Roman" w:cs="Times New Roman"/>
          <w:sz w:val="26"/>
          <w:szCs w:val="26"/>
        </w:rPr>
        <w:t xml:space="preserve">увеличился </w:t>
      </w:r>
      <w:r w:rsidRPr="00071312">
        <w:rPr>
          <w:rFonts w:ascii="Times New Roman" w:eastAsia="Times New Roman" w:hAnsi="Times New Roman" w:cs="Times New Roman"/>
          <w:sz w:val="26"/>
          <w:szCs w:val="26"/>
        </w:rPr>
        <w:t xml:space="preserve"> на </w:t>
      </w:r>
      <w:r w:rsidR="006E4BDC" w:rsidRPr="00071312">
        <w:rPr>
          <w:rFonts w:ascii="Times New Roman" w:eastAsia="Times New Roman" w:hAnsi="Times New Roman" w:cs="Times New Roman"/>
          <w:sz w:val="26"/>
          <w:szCs w:val="26"/>
        </w:rPr>
        <w:t>121,9</w:t>
      </w:r>
      <w:r w:rsidRPr="00071312">
        <w:rPr>
          <w:rFonts w:ascii="Times New Roman" w:eastAsia="Times New Roman" w:hAnsi="Times New Roman" w:cs="Times New Roman"/>
          <w:sz w:val="26"/>
          <w:szCs w:val="26"/>
        </w:rPr>
        <w:t xml:space="preserve"> % к </w:t>
      </w:r>
      <w:r w:rsidR="006E4BDC" w:rsidRPr="00071312">
        <w:rPr>
          <w:rFonts w:ascii="Times New Roman" w:eastAsia="Times New Roman" w:hAnsi="Times New Roman" w:cs="Times New Roman"/>
          <w:sz w:val="26"/>
          <w:szCs w:val="26"/>
        </w:rPr>
        <w:t xml:space="preserve">аналогичному периоду </w:t>
      </w:r>
      <w:r w:rsidRPr="00071312">
        <w:rPr>
          <w:rFonts w:ascii="Times New Roman" w:eastAsia="Times New Roman" w:hAnsi="Times New Roman" w:cs="Times New Roman"/>
          <w:sz w:val="26"/>
          <w:szCs w:val="26"/>
        </w:rPr>
        <w:t>20</w:t>
      </w:r>
      <w:r w:rsidR="006E4BDC" w:rsidRPr="00071312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071312">
        <w:rPr>
          <w:rFonts w:ascii="Times New Roman" w:eastAsia="Times New Roman" w:hAnsi="Times New Roman" w:cs="Times New Roman"/>
          <w:sz w:val="26"/>
          <w:szCs w:val="26"/>
        </w:rPr>
        <w:t xml:space="preserve"> года. </w:t>
      </w:r>
      <w:r w:rsidR="006E4BDC" w:rsidRPr="00071312">
        <w:rPr>
          <w:rFonts w:ascii="Times New Roman" w:eastAsia="Times New Roman" w:hAnsi="Times New Roman" w:cs="Times New Roman"/>
          <w:sz w:val="26"/>
          <w:szCs w:val="26"/>
        </w:rPr>
        <w:t>Н</w:t>
      </w:r>
      <w:r w:rsidR="006E4BDC" w:rsidRPr="00071312">
        <w:rPr>
          <w:rFonts w:ascii="Times New Roman" w:hAnsi="Times New Roman" w:cs="Times New Roman"/>
          <w:sz w:val="26"/>
          <w:szCs w:val="26"/>
        </w:rPr>
        <w:t xml:space="preserve">аблюдается рост, который связан с ослаблением ограничительных  мер, введенных в связи с пандемией. </w:t>
      </w:r>
    </w:p>
    <w:p w:rsidR="00BD40F6" w:rsidRPr="00071312" w:rsidRDefault="00BD40F6" w:rsidP="008A1174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sz w:val="26"/>
        </w:rPr>
      </w:pPr>
    </w:p>
    <w:p w:rsidR="00BD40F6" w:rsidRPr="00071312" w:rsidRDefault="0088624A" w:rsidP="003726C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lastRenderedPageBreak/>
        <w:t>В экономике городского округа занято 11,</w:t>
      </w:r>
      <w:r w:rsidR="006E4BDC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>7 тысяч человек, из них в крупных и средних организациях округа –  7</w:t>
      </w:r>
      <w:r w:rsidR="006E4BDC" w:rsidRPr="00071312">
        <w:rPr>
          <w:rFonts w:ascii="Times New Roman" w:eastAsia="Times New Roman" w:hAnsi="Times New Roman" w:cs="Times New Roman"/>
          <w:sz w:val="26"/>
        </w:rPr>
        <w:t>371</w:t>
      </w:r>
      <w:r w:rsidRPr="00071312">
        <w:rPr>
          <w:rFonts w:ascii="Times New Roman" w:eastAsia="Times New Roman" w:hAnsi="Times New Roman" w:cs="Times New Roman"/>
          <w:sz w:val="26"/>
        </w:rPr>
        <w:t xml:space="preserve"> человека (98,</w:t>
      </w:r>
      <w:r w:rsidR="006E4BDC" w:rsidRPr="00071312">
        <w:rPr>
          <w:rFonts w:ascii="Times New Roman" w:eastAsia="Times New Roman" w:hAnsi="Times New Roman" w:cs="Times New Roman"/>
          <w:sz w:val="26"/>
        </w:rPr>
        <w:t>9</w:t>
      </w:r>
      <w:r w:rsidRPr="00071312">
        <w:rPr>
          <w:rFonts w:ascii="Times New Roman" w:eastAsia="Times New Roman" w:hAnsi="Times New Roman" w:cs="Times New Roman"/>
          <w:sz w:val="26"/>
        </w:rPr>
        <w:t xml:space="preserve"> % к уровню 202</w:t>
      </w:r>
      <w:r w:rsidR="006E4BDC" w:rsidRPr="00071312">
        <w:rPr>
          <w:rFonts w:ascii="Times New Roman" w:eastAsia="Times New Roman" w:hAnsi="Times New Roman" w:cs="Times New Roman"/>
          <w:sz w:val="26"/>
        </w:rPr>
        <w:t>1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года).</w:t>
      </w:r>
    </w:p>
    <w:p w:rsidR="003726CB" w:rsidRPr="00071312" w:rsidRDefault="003726CB" w:rsidP="003726C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Из  378 организаций городского округа – 265 частной формы собственности, 72 государственной и муниципальной и 41 прочих форм собственности. На территории городского округа зарегистрировано 250 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коммерческих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>, 97 некоммерческие организации и 31 организации без права юридического лица. Наиболее распространенной организационно-правовой формой предприятий и организаций является общество с ограниченной ответственностью (63,7%).</w:t>
      </w:r>
    </w:p>
    <w:p w:rsidR="00BD40F6" w:rsidRPr="00071312" w:rsidRDefault="0088624A" w:rsidP="003726C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1D53E0">
        <w:rPr>
          <w:rFonts w:ascii="Times New Roman" w:eastAsia="Times New Roman" w:hAnsi="Times New Roman" w:cs="Times New Roman"/>
          <w:sz w:val="26"/>
          <w:szCs w:val="26"/>
        </w:rPr>
        <w:t>Основную долю в распределении среднесписочной численности занятых в крупных и средних организациях округа по основным видам деятельности  с начала 202</w:t>
      </w:r>
      <w:r w:rsidR="003726CB" w:rsidRPr="001D53E0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1D53E0">
        <w:rPr>
          <w:rFonts w:ascii="Times New Roman" w:eastAsia="Times New Roman" w:hAnsi="Times New Roman" w:cs="Times New Roman"/>
          <w:sz w:val="26"/>
          <w:szCs w:val="26"/>
        </w:rPr>
        <w:t xml:space="preserve"> года занимали работники в сфере промышленного п</w:t>
      </w:r>
      <w:r w:rsidR="00F70E29" w:rsidRPr="001D53E0">
        <w:rPr>
          <w:rFonts w:ascii="Times New Roman" w:eastAsia="Times New Roman" w:hAnsi="Times New Roman" w:cs="Times New Roman"/>
          <w:sz w:val="26"/>
          <w:szCs w:val="26"/>
        </w:rPr>
        <w:t>роизводства – 1</w:t>
      </w:r>
      <w:r w:rsidR="001D53E0" w:rsidRPr="001D53E0">
        <w:rPr>
          <w:rFonts w:ascii="Times New Roman" w:eastAsia="Times New Roman" w:hAnsi="Times New Roman" w:cs="Times New Roman"/>
          <w:sz w:val="26"/>
          <w:szCs w:val="26"/>
        </w:rPr>
        <w:t>4,1</w:t>
      </w:r>
      <w:r w:rsidRPr="001D53E0">
        <w:rPr>
          <w:rFonts w:ascii="Times New Roman" w:eastAsia="Times New Roman" w:hAnsi="Times New Roman" w:cs="Times New Roman"/>
          <w:sz w:val="26"/>
          <w:szCs w:val="26"/>
        </w:rPr>
        <w:t>%, работники, связанные с операциями с недвижимым имуществом – 1</w:t>
      </w:r>
      <w:r w:rsidR="00F70E29" w:rsidRPr="001D53E0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1D53E0">
        <w:rPr>
          <w:rFonts w:ascii="Times New Roman" w:eastAsia="Times New Roman" w:hAnsi="Times New Roman" w:cs="Times New Roman"/>
          <w:sz w:val="26"/>
          <w:szCs w:val="26"/>
        </w:rPr>
        <w:t>,</w:t>
      </w:r>
      <w:r w:rsidR="00F70E29" w:rsidRPr="001D53E0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D53E0">
        <w:rPr>
          <w:rFonts w:ascii="Times New Roman" w:eastAsia="Times New Roman" w:hAnsi="Times New Roman" w:cs="Times New Roman"/>
          <w:sz w:val="26"/>
          <w:szCs w:val="26"/>
        </w:rPr>
        <w:t xml:space="preserve">%, работники образования – </w:t>
      </w:r>
      <w:r w:rsidR="001D53E0" w:rsidRPr="001D53E0">
        <w:rPr>
          <w:rFonts w:ascii="Times New Roman" w:eastAsia="Times New Roman" w:hAnsi="Times New Roman" w:cs="Times New Roman"/>
          <w:sz w:val="26"/>
          <w:szCs w:val="26"/>
        </w:rPr>
        <w:t>15,8</w:t>
      </w:r>
      <w:r w:rsidRPr="001D53E0">
        <w:rPr>
          <w:rFonts w:ascii="Times New Roman" w:eastAsia="Times New Roman" w:hAnsi="Times New Roman" w:cs="Times New Roman"/>
          <w:sz w:val="26"/>
          <w:szCs w:val="26"/>
        </w:rPr>
        <w:t xml:space="preserve">%, работники организаций, связанных с государственным управлением и обеспечением военной безопасности, а также обязательным социальным обеспечением – </w:t>
      </w:r>
      <w:r w:rsidR="001D53E0" w:rsidRPr="001D53E0">
        <w:rPr>
          <w:rFonts w:ascii="Times New Roman" w:eastAsia="Times New Roman" w:hAnsi="Times New Roman" w:cs="Times New Roman"/>
          <w:sz w:val="26"/>
          <w:szCs w:val="26"/>
        </w:rPr>
        <w:t>12,4</w:t>
      </w:r>
      <w:r w:rsidRPr="001D53E0">
        <w:rPr>
          <w:rFonts w:ascii="Times New Roman" w:eastAsia="Times New Roman" w:hAnsi="Times New Roman" w:cs="Times New Roman"/>
          <w:sz w:val="26"/>
          <w:szCs w:val="26"/>
        </w:rPr>
        <w:t>%, розничная и оптовая торговля, ремонт</w:t>
      </w:r>
      <w:proofErr w:type="gramEnd"/>
      <w:r w:rsidRPr="001D53E0">
        <w:rPr>
          <w:rFonts w:ascii="Times New Roman" w:eastAsia="Times New Roman" w:hAnsi="Times New Roman" w:cs="Times New Roman"/>
          <w:sz w:val="26"/>
          <w:szCs w:val="26"/>
        </w:rPr>
        <w:t xml:space="preserve"> автотранспортных средств</w:t>
      </w:r>
      <w:r w:rsidRPr="001D53E0">
        <w:rPr>
          <w:rFonts w:ascii="Times New Roman" w:eastAsia="Times New Roman" w:hAnsi="Times New Roman" w:cs="Times New Roman"/>
          <w:sz w:val="26"/>
        </w:rPr>
        <w:t xml:space="preserve"> – 2</w:t>
      </w:r>
      <w:r w:rsidR="006D0F97" w:rsidRPr="001D53E0">
        <w:rPr>
          <w:rFonts w:ascii="Times New Roman" w:eastAsia="Times New Roman" w:hAnsi="Times New Roman" w:cs="Times New Roman"/>
          <w:sz w:val="26"/>
        </w:rPr>
        <w:t>5</w:t>
      </w:r>
      <w:r w:rsidRPr="001D53E0">
        <w:rPr>
          <w:rFonts w:ascii="Times New Roman" w:eastAsia="Times New Roman" w:hAnsi="Times New Roman" w:cs="Times New Roman"/>
          <w:sz w:val="26"/>
        </w:rPr>
        <w:t>,</w:t>
      </w:r>
      <w:r w:rsidR="006D0F97" w:rsidRPr="001D53E0">
        <w:rPr>
          <w:rFonts w:ascii="Times New Roman" w:eastAsia="Times New Roman" w:hAnsi="Times New Roman" w:cs="Times New Roman"/>
          <w:sz w:val="26"/>
        </w:rPr>
        <w:t>7</w:t>
      </w:r>
      <w:r w:rsidRPr="001D53E0">
        <w:rPr>
          <w:rFonts w:ascii="Times New Roman" w:eastAsia="Times New Roman" w:hAnsi="Times New Roman" w:cs="Times New Roman"/>
          <w:sz w:val="26"/>
        </w:rPr>
        <w:t>%.</w:t>
      </w:r>
      <w:r w:rsidRPr="00071312">
        <w:rPr>
          <w:rFonts w:ascii="Times New Roman" w:eastAsia="Times New Roman" w:hAnsi="Times New Roman" w:cs="Times New Roman"/>
          <w:sz w:val="26"/>
        </w:rPr>
        <w:t xml:space="preserve">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 xml:space="preserve"> На 1 января 202</w:t>
      </w:r>
      <w:r w:rsidR="006D0F97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года численность официально зарегистриров</w:t>
      </w:r>
      <w:r w:rsidR="006D0F97" w:rsidRPr="00071312">
        <w:rPr>
          <w:rFonts w:ascii="Times New Roman" w:eastAsia="Times New Roman" w:hAnsi="Times New Roman" w:cs="Times New Roman"/>
          <w:sz w:val="26"/>
        </w:rPr>
        <w:t>анных безработных составила  415</w:t>
      </w:r>
      <w:r w:rsidRPr="00071312">
        <w:rPr>
          <w:rFonts w:ascii="Times New Roman" w:eastAsia="Times New Roman" w:hAnsi="Times New Roman" w:cs="Times New Roman"/>
          <w:sz w:val="26"/>
        </w:rPr>
        <w:t xml:space="preserve">  человек, что </w:t>
      </w:r>
      <w:r w:rsidR="006D0F97" w:rsidRPr="00071312">
        <w:rPr>
          <w:rFonts w:ascii="Times New Roman" w:eastAsia="Times New Roman" w:hAnsi="Times New Roman" w:cs="Times New Roman"/>
          <w:sz w:val="26"/>
        </w:rPr>
        <w:t xml:space="preserve">в </w:t>
      </w:r>
      <w:r w:rsidRPr="00071312">
        <w:rPr>
          <w:rFonts w:ascii="Times New Roman" w:eastAsia="Times New Roman" w:hAnsi="Times New Roman" w:cs="Times New Roman"/>
          <w:sz w:val="26"/>
        </w:rPr>
        <w:t>1,</w:t>
      </w:r>
      <w:r w:rsidR="006D0F97" w:rsidRPr="00071312">
        <w:rPr>
          <w:rFonts w:ascii="Times New Roman" w:eastAsia="Times New Roman" w:hAnsi="Times New Roman" w:cs="Times New Roman"/>
          <w:sz w:val="26"/>
        </w:rPr>
        <w:t xml:space="preserve">4 раза ниже уровня 2020 </w:t>
      </w:r>
      <w:r w:rsidRPr="00071312">
        <w:rPr>
          <w:rFonts w:ascii="Times New Roman" w:eastAsia="Times New Roman" w:hAnsi="Times New Roman" w:cs="Times New Roman"/>
          <w:sz w:val="26"/>
        </w:rPr>
        <w:t xml:space="preserve">года, из них назначено пособие по безработице </w:t>
      </w:r>
      <w:r w:rsidR="006D0F97" w:rsidRPr="00071312">
        <w:rPr>
          <w:rFonts w:ascii="Times New Roman" w:eastAsia="Times New Roman" w:hAnsi="Times New Roman" w:cs="Times New Roman"/>
          <w:sz w:val="26"/>
        </w:rPr>
        <w:t>279</w:t>
      </w:r>
      <w:r w:rsidRPr="00071312">
        <w:rPr>
          <w:rFonts w:ascii="Times New Roman" w:eastAsia="Times New Roman" w:hAnsi="Times New Roman" w:cs="Times New Roman"/>
          <w:sz w:val="26"/>
        </w:rPr>
        <w:t xml:space="preserve"> лицам (что в 1,</w:t>
      </w:r>
      <w:r w:rsidR="006D0F97" w:rsidRPr="00071312">
        <w:rPr>
          <w:rFonts w:ascii="Times New Roman" w:eastAsia="Times New Roman" w:hAnsi="Times New Roman" w:cs="Times New Roman"/>
          <w:sz w:val="26"/>
        </w:rPr>
        <w:t>32</w:t>
      </w:r>
      <w:r w:rsidRPr="00071312">
        <w:rPr>
          <w:rFonts w:ascii="Times New Roman" w:eastAsia="Times New Roman" w:hAnsi="Times New Roman" w:cs="Times New Roman"/>
          <w:sz w:val="26"/>
        </w:rPr>
        <w:t xml:space="preserve"> раза выше  числа зарегистрированных безработных).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Количество заявленных вакансий на 1 января 202</w:t>
      </w:r>
      <w:r w:rsidR="006D0F97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года составили </w:t>
      </w:r>
      <w:r w:rsidR="006D0F97" w:rsidRPr="00071312">
        <w:rPr>
          <w:rFonts w:ascii="Times New Roman" w:eastAsia="Times New Roman" w:hAnsi="Times New Roman" w:cs="Times New Roman"/>
          <w:sz w:val="26"/>
        </w:rPr>
        <w:t>792</w:t>
      </w:r>
      <w:r w:rsidRPr="00071312">
        <w:rPr>
          <w:rFonts w:ascii="Times New Roman" w:eastAsia="Times New Roman" w:hAnsi="Times New Roman" w:cs="Times New Roman"/>
          <w:sz w:val="26"/>
        </w:rPr>
        <w:t xml:space="preserve"> человек. Нагрузка незанятого населения на 100 заявленных вакансий </w:t>
      </w:r>
      <w:r w:rsidR="001901B8" w:rsidRPr="00071312">
        <w:rPr>
          <w:rFonts w:ascii="Times New Roman" w:eastAsia="Times New Roman" w:hAnsi="Times New Roman" w:cs="Times New Roman"/>
          <w:sz w:val="26"/>
        </w:rPr>
        <w:t>55</w:t>
      </w:r>
      <w:r w:rsidRPr="00071312">
        <w:rPr>
          <w:rFonts w:ascii="Times New Roman" w:eastAsia="Times New Roman" w:hAnsi="Times New Roman" w:cs="Times New Roman"/>
          <w:sz w:val="26"/>
        </w:rPr>
        <w:t xml:space="preserve"> человек.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 xml:space="preserve">В сфере оплаты труда сохранялась динамика роста номинальной заработной платы по сравнению с аналогичным периодом прошлого года. </w:t>
      </w:r>
    </w:p>
    <w:p w:rsidR="00BD40F6" w:rsidRPr="00071312" w:rsidRDefault="0088624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Начисленная номинальная средняя заработная плата одного работающего  по полному кругу организаций за 202</w:t>
      </w:r>
      <w:r w:rsidR="001901B8" w:rsidRPr="00071312">
        <w:rPr>
          <w:rFonts w:ascii="Times New Roman" w:eastAsia="Times New Roman" w:hAnsi="Times New Roman" w:cs="Times New Roman"/>
          <w:sz w:val="26"/>
        </w:rPr>
        <w:t>1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года составила </w:t>
      </w:r>
      <w:r w:rsidR="001901B8" w:rsidRPr="00071312">
        <w:rPr>
          <w:rFonts w:ascii="Times New Roman" w:eastAsia="Times New Roman" w:hAnsi="Times New Roman" w:cs="Times New Roman"/>
          <w:sz w:val="26"/>
        </w:rPr>
        <w:t>49909</w:t>
      </w:r>
      <w:r w:rsidRPr="00071312">
        <w:rPr>
          <w:rFonts w:ascii="Times New Roman" w:eastAsia="Times New Roman" w:hAnsi="Times New Roman" w:cs="Times New Roman"/>
          <w:sz w:val="26"/>
        </w:rPr>
        <w:t xml:space="preserve"> рубл</w:t>
      </w:r>
      <w:r w:rsidR="001901B8" w:rsidRPr="00071312">
        <w:rPr>
          <w:rFonts w:ascii="Times New Roman" w:eastAsia="Times New Roman" w:hAnsi="Times New Roman" w:cs="Times New Roman"/>
          <w:sz w:val="26"/>
        </w:rPr>
        <w:t>ей</w:t>
      </w:r>
      <w:r w:rsidRPr="00071312">
        <w:rPr>
          <w:rFonts w:ascii="Times New Roman" w:eastAsia="Times New Roman" w:hAnsi="Times New Roman" w:cs="Times New Roman"/>
          <w:sz w:val="26"/>
        </w:rPr>
        <w:t>,  темп роста  к уровню 20</w:t>
      </w:r>
      <w:r w:rsidR="001901B8" w:rsidRPr="00071312">
        <w:rPr>
          <w:rFonts w:ascii="Times New Roman" w:eastAsia="Times New Roman" w:hAnsi="Times New Roman" w:cs="Times New Roman"/>
          <w:sz w:val="26"/>
        </w:rPr>
        <w:t>20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года – 10</w:t>
      </w:r>
      <w:r w:rsidR="001901B8" w:rsidRPr="00071312">
        <w:rPr>
          <w:rFonts w:ascii="Times New Roman" w:eastAsia="Times New Roman" w:hAnsi="Times New Roman" w:cs="Times New Roman"/>
          <w:sz w:val="26"/>
        </w:rPr>
        <w:t>7,0</w:t>
      </w:r>
      <w:r w:rsidRPr="00071312">
        <w:rPr>
          <w:rFonts w:ascii="Times New Roman" w:eastAsia="Times New Roman" w:hAnsi="Times New Roman" w:cs="Times New Roman"/>
          <w:sz w:val="26"/>
        </w:rPr>
        <w:t xml:space="preserve">%.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Соотношение между средней заработной платой и прожиточным минимумом трудоспособного населения составляет 3,1 раза.</w:t>
      </w:r>
    </w:p>
    <w:p w:rsidR="00BD40F6" w:rsidRPr="00071312" w:rsidRDefault="0088624A">
      <w:pPr>
        <w:spacing w:after="0" w:line="276" w:lineRule="auto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 xml:space="preserve">Средний размер назначенной месячной пенсии увеличился на </w:t>
      </w:r>
      <w:r w:rsidR="001901B8" w:rsidRPr="00071312">
        <w:rPr>
          <w:rFonts w:ascii="Times New Roman" w:eastAsia="Times New Roman" w:hAnsi="Times New Roman" w:cs="Times New Roman"/>
          <w:sz w:val="26"/>
        </w:rPr>
        <w:t>7,3</w:t>
      </w:r>
      <w:r w:rsidRPr="00071312">
        <w:rPr>
          <w:rFonts w:ascii="Times New Roman" w:eastAsia="Times New Roman" w:hAnsi="Times New Roman" w:cs="Times New Roman"/>
          <w:sz w:val="26"/>
        </w:rPr>
        <w:t>% к уровню прошлого года и  составил 1</w:t>
      </w:r>
      <w:r w:rsidR="001901B8" w:rsidRPr="00071312">
        <w:rPr>
          <w:rFonts w:ascii="Times New Roman" w:eastAsia="Times New Roman" w:hAnsi="Times New Roman" w:cs="Times New Roman"/>
          <w:sz w:val="26"/>
        </w:rPr>
        <w:t>7 206,8</w:t>
      </w:r>
      <w:r w:rsidRPr="00071312">
        <w:rPr>
          <w:rFonts w:ascii="Times New Roman" w:eastAsia="Times New Roman" w:hAnsi="Times New Roman" w:cs="Times New Roman"/>
          <w:sz w:val="26"/>
        </w:rPr>
        <w:t xml:space="preserve"> рублей.  Задолженности по выплатам пенсий нет.  </w:t>
      </w:r>
    </w:p>
    <w:p w:rsidR="00BD40F6" w:rsidRPr="00071312" w:rsidRDefault="00BD40F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</w:p>
    <w:p w:rsidR="00BD40F6" w:rsidRPr="00071312" w:rsidRDefault="00BD40F6">
      <w:pPr>
        <w:spacing w:after="0" w:line="240" w:lineRule="auto"/>
        <w:ind w:left="-284" w:firstLine="710"/>
        <w:jc w:val="center"/>
        <w:rPr>
          <w:rFonts w:ascii="Times New Roman" w:eastAsia="Times New Roman" w:hAnsi="Times New Roman" w:cs="Times New Roman"/>
          <w:sz w:val="26"/>
        </w:rPr>
      </w:pPr>
    </w:p>
    <w:p w:rsidR="00BD40F6" w:rsidRPr="00071312" w:rsidRDefault="0088624A">
      <w:pPr>
        <w:spacing w:after="0" w:line="276" w:lineRule="auto"/>
        <w:ind w:left="-284" w:firstLine="709"/>
        <w:jc w:val="center"/>
        <w:rPr>
          <w:rFonts w:ascii="Times New Roman" w:eastAsia="Times New Roman" w:hAnsi="Times New Roman" w:cs="Times New Roman"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sz w:val="26"/>
          <w:u w:val="single"/>
        </w:rPr>
        <w:t>Основные показатели прогноза социально – экономического развития</w:t>
      </w:r>
    </w:p>
    <w:p w:rsidR="00BD40F6" w:rsidRPr="00071312" w:rsidRDefault="0088624A">
      <w:pPr>
        <w:spacing w:after="0" w:line="276" w:lineRule="auto"/>
        <w:ind w:left="-284" w:firstLine="709"/>
        <w:jc w:val="center"/>
        <w:rPr>
          <w:rFonts w:ascii="Times New Roman" w:eastAsia="Times New Roman" w:hAnsi="Times New Roman" w:cs="Times New Roman"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sz w:val="26"/>
          <w:u w:val="single"/>
        </w:rPr>
        <w:t>на 202</w:t>
      </w:r>
      <w:r w:rsidR="00F70E29" w:rsidRPr="00071312">
        <w:rPr>
          <w:rFonts w:ascii="Times New Roman" w:eastAsia="Times New Roman" w:hAnsi="Times New Roman" w:cs="Times New Roman"/>
          <w:sz w:val="26"/>
          <w:u w:val="single"/>
        </w:rPr>
        <w:t>3</w:t>
      </w:r>
      <w:r w:rsidRPr="00071312">
        <w:rPr>
          <w:rFonts w:ascii="Times New Roman" w:eastAsia="Times New Roman" w:hAnsi="Times New Roman" w:cs="Times New Roman"/>
          <w:sz w:val="26"/>
          <w:u w:val="single"/>
        </w:rPr>
        <w:t xml:space="preserve"> год и период до 202</w:t>
      </w:r>
      <w:r w:rsidR="00F70E29" w:rsidRPr="00071312">
        <w:rPr>
          <w:rFonts w:ascii="Times New Roman" w:eastAsia="Times New Roman" w:hAnsi="Times New Roman" w:cs="Times New Roman"/>
          <w:sz w:val="26"/>
          <w:u w:val="single"/>
        </w:rPr>
        <w:t>5</w:t>
      </w:r>
      <w:r w:rsidRPr="00071312">
        <w:rPr>
          <w:rFonts w:ascii="Times New Roman" w:eastAsia="Times New Roman" w:hAnsi="Times New Roman" w:cs="Times New Roman"/>
          <w:sz w:val="26"/>
          <w:u w:val="single"/>
        </w:rPr>
        <w:t xml:space="preserve"> года по разделам</w:t>
      </w:r>
    </w:p>
    <w:p w:rsidR="00BD40F6" w:rsidRPr="00071312" w:rsidRDefault="00BD40F6">
      <w:pPr>
        <w:spacing w:after="0" w:line="240" w:lineRule="auto"/>
        <w:ind w:left="-284" w:firstLine="710"/>
        <w:jc w:val="center"/>
        <w:rPr>
          <w:rFonts w:ascii="Times New Roman" w:eastAsia="Times New Roman" w:hAnsi="Times New Roman" w:cs="Times New Roman"/>
          <w:sz w:val="26"/>
        </w:rPr>
      </w:pPr>
    </w:p>
    <w:p w:rsidR="00BD40F6" w:rsidRPr="00071312" w:rsidRDefault="0088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b/>
          <w:sz w:val="26"/>
          <w:u w:val="single"/>
        </w:rPr>
        <w:t>Демография</w:t>
      </w:r>
    </w:p>
    <w:p w:rsidR="00BD40F6" w:rsidRPr="00071312" w:rsidRDefault="00BD40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071312">
        <w:rPr>
          <w:rFonts w:ascii="Times New Roman" w:eastAsia="Times New Roman" w:hAnsi="Times New Roman" w:cs="Times New Roman"/>
          <w:sz w:val="26"/>
        </w:rPr>
        <w:t>Демографическая ситуация в Лесозаводском городском округе в 202</w:t>
      </w:r>
      <w:r w:rsidR="009000A8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развивается под влиянием сложившейся динамики рождаемости, смертности, миграции населения и характеризуется продолжающимся процессом естественной </w:t>
      </w:r>
      <w:r w:rsidRPr="00071312">
        <w:rPr>
          <w:rFonts w:ascii="Times New Roman" w:eastAsia="Times New Roman" w:hAnsi="Times New Roman" w:cs="Times New Roman"/>
          <w:sz w:val="26"/>
        </w:rPr>
        <w:lastRenderedPageBreak/>
        <w:t xml:space="preserve">убыли населения (2011г. – 77 чел., 2012г. - 48 чел., 2014г. – 6 чел., 2015г. -116 чел., 2016 г.- 143, 2017 г. – 149, 2018 - 265, 2019 -261, 2020 </w:t>
      </w:r>
      <w:r w:rsidR="00A63C13" w:rsidRPr="00071312">
        <w:rPr>
          <w:rFonts w:ascii="Times New Roman" w:eastAsia="Times New Roman" w:hAnsi="Times New Roman" w:cs="Times New Roman"/>
          <w:sz w:val="26"/>
        </w:rPr>
        <w:t>–</w:t>
      </w:r>
      <w:r w:rsidRPr="00071312">
        <w:rPr>
          <w:rFonts w:ascii="Times New Roman" w:eastAsia="Times New Roman" w:hAnsi="Times New Roman" w:cs="Times New Roman"/>
          <w:sz w:val="26"/>
        </w:rPr>
        <w:t xml:space="preserve"> 331</w:t>
      </w:r>
      <w:r w:rsidR="00A63C13" w:rsidRPr="00071312">
        <w:rPr>
          <w:rFonts w:ascii="Times New Roman" w:eastAsia="Times New Roman" w:hAnsi="Times New Roman" w:cs="Times New Roman"/>
          <w:sz w:val="26"/>
        </w:rPr>
        <w:t>, 2021 - 348</w:t>
      </w:r>
      <w:r w:rsidRPr="00071312">
        <w:rPr>
          <w:rFonts w:ascii="Times New Roman" w:eastAsia="Times New Roman" w:hAnsi="Times New Roman" w:cs="Times New Roman"/>
          <w:sz w:val="26"/>
        </w:rPr>
        <w:t>).</w:t>
      </w:r>
      <w:proofErr w:type="gramEnd"/>
      <w:r w:rsidRPr="00071312">
        <w:rPr>
          <w:rFonts w:ascii="Times New Roman" w:eastAsia="Times New Roman" w:hAnsi="Times New Roman" w:cs="Times New Roman"/>
          <w:sz w:val="26"/>
        </w:rPr>
        <w:t xml:space="preserve"> Наблюдается неблагоприятная тенденция снижения численности населения городского округа. Численность населения последовательно сокращается в связи с высокой смертностью и продолжающимся оттоком населения за пределы муниципального образования.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Среднегодовая численность постоянного населения в 202</w:t>
      </w:r>
      <w:r w:rsidR="009000A8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по оценке составит 41,</w:t>
      </w:r>
      <w:r w:rsidR="009000A8" w:rsidRPr="00071312">
        <w:rPr>
          <w:rFonts w:ascii="Times New Roman" w:eastAsia="Times New Roman" w:hAnsi="Times New Roman" w:cs="Times New Roman"/>
          <w:sz w:val="26"/>
        </w:rPr>
        <w:t>3</w:t>
      </w:r>
      <w:r w:rsidRPr="00071312">
        <w:rPr>
          <w:rFonts w:ascii="Times New Roman" w:eastAsia="Times New Roman" w:hAnsi="Times New Roman" w:cs="Times New Roman"/>
          <w:sz w:val="26"/>
        </w:rPr>
        <w:t xml:space="preserve"> тыс. человек и, в результате складывающейся ситуации, уменьшится по отношению к 20</w:t>
      </w:r>
      <w:r w:rsidR="009000A8" w:rsidRPr="00071312">
        <w:rPr>
          <w:rFonts w:ascii="Times New Roman" w:eastAsia="Times New Roman" w:hAnsi="Times New Roman" w:cs="Times New Roman"/>
          <w:sz w:val="26"/>
        </w:rPr>
        <w:t>21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на 1% . В прогнозируемом периоде предполагаемые темпы снижения численности населения составят также около 1 % в год.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Демографические показатели: общий коэффициент рождаемости (число родившихся на 1 тыс. человек населения) и общий коэффициент смертности (число умерших на 1 тыс. человек населения) по прогнозу к 202</w:t>
      </w:r>
      <w:r w:rsidR="00A63C13" w:rsidRPr="00071312">
        <w:rPr>
          <w:rFonts w:ascii="Times New Roman" w:eastAsia="Times New Roman" w:hAnsi="Times New Roman" w:cs="Times New Roman"/>
          <w:sz w:val="26"/>
        </w:rPr>
        <w:t>5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составят 8,</w:t>
      </w:r>
      <w:r w:rsidR="00A63C13" w:rsidRPr="00071312">
        <w:rPr>
          <w:rFonts w:ascii="Times New Roman" w:eastAsia="Times New Roman" w:hAnsi="Times New Roman" w:cs="Times New Roman"/>
          <w:sz w:val="26"/>
        </w:rPr>
        <w:t>65</w:t>
      </w:r>
      <w:r w:rsidRPr="00071312">
        <w:rPr>
          <w:rFonts w:ascii="Times New Roman" w:eastAsia="Times New Roman" w:hAnsi="Times New Roman" w:cs="Times New Roman"/>
          <w:sz w:val="26"/>
        </w:rPr>
        <w:t xml:space="preserve"> и 1</w:t>
      </w:r>
      <w:r w:rsidR="00A63C13" w:rsidRPr="00071312">
        <w:rPr>
          <w:rFonts w:ascii="Times New Roman" w:eastAsia="Times New Roman" w:hAnsi="Times New Roman" w:cs="Times New Roman"/>
          <w:sz w:val="26"/>
        </w:rPr>
        <w:t>9,4</w:t>
      </w:r>
      <w:r w:rsidRPr="00071312">
        <w:rPr>
          <w:rFonts w:ascii="Times New Roman" w:eastAsia="Times New Roman" w:hAnsi="Times New Roman" w:cs="Times New Roman"/>
          <w:sz w:val="26"/>
        </w:rPr>
        <w:t xml:space="preserve"> соответственно. Коэффициент естественного прироста населения (на 1000 человек населения) по оценке в 202</w:t>
      </w:r>
      <w:r w:rsidR="00A63C13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этот показатель составит – </w:t>
      </w:r>
      <w:r w:rsidR="00A63C13" w:rsidRPr="00071312">
        <w:rPr>
          <w:rFonts w:ascii="Times New Roman" w:eastAsia="Times New Roman" w:hAnsi="Times New Roman" w:cs="Times New Roman"/>
          <w:sz w:val="26"/>
        </w:rPr>
        <w:t>8,08</w:t>
      </w:r>
      <w:r w:rsidRPr="00071312">
        <w:rPr>
          <w:rFonts w:ascii="Times New Roman" w:eastAsia="Times New Roman" w:hAnsi="Times New Roman" w:cs="Times New Roman"/>
          <w:sz w:val="26"/>
        </w:rPr>
        <w:t xml:space="preserve"> (т.е. ожидается превышение числа умерших </w:t>
      </w:r>
      <w:proofErr w:type="gramStart"/>
      <w:r w:rsidRPr="00071312">
        <w:rPr>
          <w:rFonts w:ascii="Times New Roman" w:eastAsia="Times New Roman" w:hAnsi="Times New Roman" w:cs="Times New Roman"/>
          <w:sz w:val="26"/>
        </w:rPr>
        <w:t>над</w:t>
      </w:r>
      <w:proofErr w:type="gramEnd"/>
      <w:r w:rsidRPr="00071312">
        <w:rPr>
          <w:rFonts w:ascii="Times New Roman" w:eastAsia="Times New Roman" w:hAnsi="Times New Roman" w:cs="Times New Roman"/>
          <w:sz w:val="26"/>
        </w:rPr>
        <w:t xml:space="preserve"> родившимися) и  к 202</w:t>
      </w:r>
      <w:r w:rsidR="00A63C13" w:rsidRPr="00071312">
        <w:rPr>
          <w:rFonts w:ascii="Times New Roman" w:eastAsia="Times New Roman" w:hAnsi="Times New Roman" w:cs="Times New Roman"/>
          <w:sz w:val="26"/>
        </w:rPr>
        <w:t>5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составит – 7,</w:t>
      </w:r>
      <w:r w:rsidR="00A63C13" w:rsidRPr="00071312">
        <w:rPr>
          <w:rFonts w:ascii="Times New Roman" w:eastAsia="Times New Roman" w:hAnsi="Times New Roman" w:cs="Times New Roman"/>
          <w:sz w:val="26"/>
        </w:rPr>
        <w:t>81</w:t>
      </w:r>
      <w:r w:rsidRPr="00071312">
        <w:rPr>
          <w:rFonts w:ascii="Times New Roman" w:eastAsia="Times New Roman" w:hAnsi="Times New Roman" w:cs="Times New Roman"/>
          <w:sz w:val="26"/>
        </w:rPr>
        <w:t>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На демографическую ситуацию продолжает влиять отток  населения в   крупные города Приморского края и в другие регионы Российской Федерации.  Миграционная убыль населения в 202</w:t>
      </w:r>
      <w:r w:rsidR="009000A8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составит 14</w:t>
      </w:r>
      <w:r w:rsidR="009000A8" w:rsidRPr="00071312">
        <w:rPr>
          <w:rFonts w:ascii="Times New Roman" w:eastAsia="Times New Roman" w:hAnsi="Times New Roman" w:cs="Times New Roman"/>
          <w:sz w:val="26"/>
        </w:rPr>
        <w:t>0</w:t>
      </w:r>
      <w:r w:rsidRPr="00071312">
        <w:rPr>
          <w:rFonts w:ascii="Times New Roman" w:eastAsia="Times New Roman" w:hAnsi="Times New Roman" w:cs="Times New Roman"/>
          <w:sz w:val="26"/>
        </w:rPr>
        <w:t xml:space="preserve"> человек,  в прогнозируемом периоде к 202</w:t>
      </w:r>
      <w:r w:rsidR="009000A8" w:rsidRPr="00071312">
        <w:rPr>
          <w:rFonts w:ascii="Times New Roman" w:eastAsia="Times New Roman" w:hAnsi="Times New Roman" w:cs="Times New Roman"/>
          <w:sz w:val="26"/>
        </w:rPr>
        <w:t>5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оценочно данный показатель будет на уровне </w:t>
      </w:r>
      <w:r w:rsidR="00A63C13" w:rsidRPr="00071312">
        <w:rPr>
          <w:rFonts w:ascii="Times New Roman" w:eastAsia="Times New Roman" w:hAnsi="Times New Roman" w:cs="Times New Roman"/>
          <w:sz w:val="26"/>
        </w:rPr>
        <w:t>118</w:t>
      </w:r>
      <w:r w:rsidRPr="00071312">
        <w:rPr>
          <w:rFonts w:ascii="Times New Roman" w:eastAsia="Times New Roman" w:hAnsi="Times New Roman" w:cs="Times New Roman"/>
          <w:sz w:val="26"/>
        </w:rPr>
        <w:t xml:space="preserve"> человек.  </w:t>
      </w:r>
    </w:p>
    <w:p w:rsidR="00BD40F6" w:rsidRPr="00071312" w:rsidRDefault="00BD40F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BD40F6" w:rsidRPr="00071312" w:rsidRDefault="0088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b/>
          <w:sz w:val="26"/>
          <w:u w:val="single"/>
        </w:rPr>
        <w:t>Промышленное производство</w:t>
      </w:r>
    </w:p>
    <w:p w:rsidR="00BD40F6" w:rsidRPr="00071312" w:rsidRDefault="00BD40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071312">
        <w:rPr>
          <w:rFonts w:ascii="Times New Roman" w:eastAsia="Times New Roman" w:hAnsi="Times New Roman" w:cs="Times New Roman"/>
          <w:sz w:val="26"/>
        </w:rPr>
        <w:t>Прогнозирование объемов отгруженной продукции собственного производства, выполненных работ и услуг собственными силами по промышленным видам экономической деятельности осуществлялось на основании анализа динамических рядов годовых данных за период 20</w:t>
      </w:r>
      <w:r w:rsidR="000054D7" w:rsidRPr="00071312">
        <w:rPr>
          <w:rFonts w:ascii="Times New Roman" w:eastAsia="Times New Roman" w:hAnsi="Times New Roman" w:cs="Times New Roman"/>
          <w:sz w:val="26"/>
        </w:rPr>
        <w:t>20</w:t>
      </w:r>
      <w:r w:rsidRPr="00071312">
        <w:rPr>
          <w:rFonts w:ascii="Times New Roman" w:eastAsia="Times New Roman" w:hAnsi="Times New Roman" w:cs="Times New Roman"/>
          <w:sz w:val="26"/>
        </w:rPr>
        <w:t xml:space="preserve"> – 202</w:t>
      </w:r>
      <w:r w:rsidR="000054D7" w:rsidRPr="00071312">
        <w:rPr>
          <w:rFonts w:ascii="Times New Roman" w:eastAsia="Times New Roman" w:hAnsi="Times New Roman" w:cs="Times New Roman"/>
          <w:sz w:val="26"/>
        </w:rPr>
        <w:t>1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годов, а также полученной оценки за 2021 год (по показателям в разрезе производств в действующих ценах, в разрезе выпуска видов продукции в натуральном выражении, индексам производства, рассчитываемым </w:t>
      </w:r>
      <w:proofErr w:type="spellStart"/>
      <w:r w:rsidRPr="00071312">
        <w:rPr>
          <w:rFonts w:ascii="Times New Roman" w:eastAsia="Times New Roman" w:hAnsi="Times New Roman" w:cs="Times New Roman"/>
          <w:sz w:val="26"/>
        </w:rPr>
        <w:t>Приморскстатом</w:t>
      </w:r>
      <w:proofErr w:type="spellEnd"/>
      <w:r w:rsidRPr="00071312">
        <w:rPr>
          <w:rFonts w:ascii="Times New Roman" w:eastAsia="Times New Roman" w:hAnsi="Times New Roman" w:cs="Times New Roman"/>
          <w:sz w:val="26"/>
        </w:rPr>
        <w:t>), а также информации</w:t>
      </w:r>
      <w:proofErr w:type="gramEnd"/>
      <w:r w:rsidRPr="00071312">
        <w:rPr>
          <w:rFonts w:ascii="Times New Roman" w:eastAsia="Times New Roman" w:hAnsi="Times New Roman" w:cs="Times New Roman"/>
          <w:sz w:val="26"/>
        </w:rPr>
        <w:t xml:space="preserve">, </w:t>
      </w:r>
      <w:proofErr w:type="gramStart"/>
      <w:r w:rsidRPr="00071312">
        <w:rPr>
          <w:rFonts w:ascii="Times New Roman" w:eastAsia="Times New Roman" w:hAnsi="Times New Roman" w:cs="Times New Roman"/>
          <w:sz w:val="26"/>
        </w:rPr>
        <w:t>предоставленной</w:t>
      </w:r>
      <w:proofErr w:type="gramEnd"/>
      <w:r w:rsidRPr="00071312">
        <w:rPr>
          <w:rFonts w:ascii="Times New Roman" w:eastAsia="Times New Roman" w:hAnsi="Times New Roman" w:cs="Times New Roman"/>
          <w:sz w:val="26"/>
        </w:rPr>
        <w:t xml:space="preserve"> рядом предприятий города: ООО «Скит», ООО «Лесозаводское дорожное эксплуатационное предприятие», филиал Лесозаводский КГУП Примтеплоэнерго, ЗАО «Артель старателей </w:t>
      </w:r>
      <w:proofErr w:type="spellStart"/>
      <w:r w:rsidRPr="00071312">
        <w:rPr>
          <w:rFonts w:ascii="Times New Roman" w:eastAsia="Times New Roman" w:hAnsi="Times New Roman" w:cs="Times New Roman"/>
          <w:sz w:val="26"/>
        </w:rPr>
        <w:t>Тернейлесстрой</w:t>
      </w:r>
      <w:proofErr w:type="spellEnd"/>
      <w:r w:rsidRPr="00071312">
        <w:rPr>
          <w:rFonts w:ascii="Times New Roman" w:eastAsia="Times New Roman" w:hAnsi="Times New Roman" w:cs="Times New Roman"/>
          <w:sz w:val="26"/>
        </w:rPr>
        <w:t xml:space="preserve">», ООО «Лесозаводский лесоперерабатывающий комплекс».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В структуре промышленного производства преобладают две отрасли, которые составляют основу промышленного потенциала городского округа: «обрабатывающие производства» и «производство и распределение электроэнергии, газа и воды». Обрабатывающие производства представлены: производством пищевых продуктов, включая напитки, обработкой древесины и производством изделий из дерева.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lastRenderedPageBreak/>
        <w:t xml:space="preserve">Положительный темп роста прогнозируется в производстве пищевых продуктов: ООО «Скит», эксплуатация автомобильных дорог: 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ООО «Лесозаводское дорожное эксплуатационное предприятие», </w:t>
      </w:r>
      <w:r w:rsidRPr="00071312">
        <w:rPr>
          <w:rFonts w:ascii="Times New Roman" w:eastAsia="Times New Roman" w:hAnsi="Times New Roman" w:cs="Times New Roman"/>
          <w:sz w:val="26"/>
        </w:rPr>
        <w:t xml:space="preserve">в переработке древесины: ООО «Лесозаводский лесоперерабатывающий комплекс» и ЗАО «Артель старателей </w:t>
      </w:r>
      <w:proofErr w:type="spellStart"/>
      <w:r w:rsidRPr="00071312">
        <w:rPr>
          <w:rFonts w:ascii="Times New Roman" w:eastAsia="Times New Roman" w:hAnsi="Times New Roman" w:cs="Times New Roman"/>
          <w:sz w:val="26"/>
        </w:rPr>
        <w:t>Тернейлесстрой</w:t>
      </w:r>
      <w:proofErr w:type="spellEnd"/>
      <w:r w:rsidRPr="00071312">
        <w:rPr>
          <w:rFonts w:ascii="Times New Roman" w:eastAsia="Times New Roman" w:hAnsi="Times New Roman" w:cs="Times New Roman"/>
          <w:sz w:val="26"/>
        </w:rPr>
        <w:t xml:space="preserve">», предприятия водоснабжения и водоотведения: 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ООО «</w:t>
      </w:r>
      <w:proofErr w:type="spellStart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Водоресурс</w:t>
      </w:r>
      <w:proofErr w:type="spellEnd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», ООО «Водосток», ООО «Коммунальные сети», производство пара и горячей воды КГУП «Примтеплоэнерго».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 xml:space="preserve">ООО «Скит» - предприятие по производству минеральной воды и безалкогольных напитков, оптовая торговля, работает стабильно </w:t>
      </w:r>
      <w:proofErr w:type="gramStart"/>
      <w:r w:rsidRPr="00071312">
        <w:rPr>
          <w:rFonts w:ascii="Times New Roman" w:eastAsia="Times New Roman" w:hAnsi="Times New Roman" w:cs="Times New Roman"/>
          <w:sz w:val="26"/>
        </w:rPr>
        <w:t>много лет, трудятся</w:t>
      </w:r>
      <w:proofErr w:type="gramEnd"/>
      <w:r w:rsidRPr="00071312">
        <w:rPr>
          <w:rFonts w:ascii="Times New Roman" w:eastAsia="Times New Roman" w:hAnsi="Times New Roman" w:cs="Times New Roman"/>
          <w:sz w:val="26"/>
        </w:rPr>
        <w:t xml:space="preserve"> на предприятии в настоящее время 2</w:t>
      </w:r>
      <w:r w:rsidR="0059576A" w:rsidRPr="00071312">
        <w:rPr>
          <w:rFonts w:ascii="Times New Roman" w:eastAsia="Times New Roman" w:hAnsi="Times New Roman" w:cs="Times New Roman"/>
          <w:sz w:val="26"/>
        </w:rPr>
        <w:t>40</w:t>
      </w:r>
      <w:r w:rsidRPr="00071312">
        <w:rPr>
          <w:rFonts w:ascii="Times New Roman" w:eastAsia="Times New Roman" w:hAnsi="Times New Roman" w:cs="Times New Roman"/>
          <w:sz w:val="26"/>
        </w:rPr>
        <w:t xml:space="preserve"> человека.  Отмечается увеличение объемов реализации, ввиду роста продаж продукции и роста доли услуг. Увеличение прибыли было обусловлено ростом цен на продукцию и увеличение доли оказываемых услуг, а также снижения себестоимости по коммерческим расходам. В 202</w:t>
      </w:r>
      <w:r w:rsidR="0059576A" w:rsidRPr="00071312">
        <w:rPr>
          <w:rFonts w:ascii="Times New Roman" w:eastAsia="Times New Roman" w:hAnsi="Times New Roman" w:cs="Times New Roman"/>
          <w:sz w:val="26"/>
        </w:rPr>
        <w:t>1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предприятие инвестировало более </w:t>
      </w:r>
      <w:r w:rsidR="0059576A" w:rsidRPr="00071312">
        <w:rPr>
          <w:rFonts w:ascii="Times New Roman" w:eastAsia="Times New Roman" w:hAnsi="Times New Roman" w:cs="Times New Roman"/>
          <w:sz w:val="26"/>
        </w:rPr>
        <w:t>32</w:t>
      </w:r>
      <w:r w:rsidRPr="00071312">
        <w:rPr>
          <w:rFonts w:ascii="Times New Roman" w:eastAsia="Times New Roman" w:hAnsi="Times New Roman" w:cs="Times New Roman"/>
          <w:sz w:val="26"/>
        </w:rPr>
        <w:t xml:space="preserve"> млн. рублей в основные средства. В прогнозном периоде 202</w:t>
      </w:r>
      <w:r w:rsidR="0059576A" w:rsidRPr="00071312">
        <w:rPr>
          <w:rFonts w:ascii="Times New Roman" w:eastAsia="Times New Roman" w:hAnsi="Times New Roman" w:cs="Times New Roman"/>
          <w:sz w:val="26"/>
        </w:rPr>
        <w:t>3</w:t>
      </w:r>
      <w:r w:rsidRPr="00071312">
        <w:rPr>
          <w:rFonts w:ascii="Times New Roman" w:eastAsia="Times New Roman" w:hAnsi="Times New Roman" w:cs="Times New Roman"/>
          <w:sz w:val="26"/>
        </w:rPr>
        <w:t>-202</w:t>
      </w:r>
      <w:r w:rsidR="0059576A" w:rsidRPr="00071312">
        <w:rPr>
          <w:rFonts w:ascii="Times New Roman" w:eastAsia="Times New Roman" w:hAnsi="Times New Roman" w:cs="Times New Roman"/>
          <w:sz w:val="26"/>
        </w:rPr>
        <w:t>5</w:t>
      </w:r>
      <w:r w:rsidRPr="00071312">
        <w:rPr>
          <w:rFonts w:ascii="Times New Roman" w:eastAsia="Times New Roman" w:hAnsi="Times New Roman" w:cs="Times New Roman"/>
          <w:sz w:val="26"/>
        </w:rPr>
        <w:t xml:space="preserve">  годы также планируются капитальные вложения в основные средства по </w:t>
      </w:r>
      <w:r w:rsidR="0059576A" w:rsidRPr="00071312">
        <w:rPr>
          <w:rFonts w:ascii="Times New Roman" w:eastAsia="Times New Roman" w:hAnsi="Times New Roman" w:cs="Times New Roman"/>
          <w:sz w:val="26"/>
        </w:rPr>
        <w:t>35</w:t>
      </w:r>
      <w:r w:rsidRPr="00071312">
        <w:rPr>
          <w:rFonts w:ascii="Times New Roman" w:eastAsia="Times New Roman" w:hAnsi="Times New Roman" w:cs="Times New Roman"/>
          <w:sz w:val="26"/>
        </w:rPr>
        <w:t xml:space="preserve"> млн. рублей ежегодно.</w:t>
      </w:r>
    </w:p>
    <w:p w:rsidR="00BD40F6" w:rsidRPr="00071312" w:rsidRDefault="0088624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 xml:space="preserve">Предприятие самостоятельно производит тепловую энергию за счет арендованной котельной, находящейся на территории предприятия. В дальнейшем предприятием планируется продолжать модернизацию производства, а также осуществлять замену старого оборудования. Была запущена новая линейка вкусов газированных напитков: «GRINK </w:t>
      </w:r>
      <w:proofErr w:type="spellStart"/>
      <w:r w:rsidRPr="00071312">
        <w:rPr>
          <w:rFonts w:ascii="Times New Roman" w:eastAsia="Times New Roman" w:hAnsi="Times New Roman" w:cs="Times New Roman"/>
          <w:sz w:val="26"/>
        </w:rPr>
        <w:t>Air</w:t>
      </w:r>
      <w:proofErr w:type="spellEnd"/>
      <w:r w:rsidRPr="00071312">
        <w:rPr>
          <w:rFonts w:ascii="Times New Roman" w:eastAsia="Times New Roman" w:hAnsi="Times New Roman" w:cs="Times New Roman"/>
          <w:sz w:val="26"/>
        </w:rPr>
        <w:t xml:space="preserve">»  с названием «О’КЕЙ», «Арбузный </w:t>
      </w:r>
      <w:proofErr w:type="spellStart"/>
      <w:r w:rsidRPr="00071312">
        <w:rPr>
          <w:rFonts w:ascii="Times New Roman" w:eastAsia="Times New Roman" w:hAnsi="Times New Roman" w:cs="Times New Roman"/>
          <w:sz w:val="26"/>
        </w:rPr>
        <w:t>фреш</w:t>
      </w:r>
      <w:proofErr w:type="spellEnd"/>
      <w:r w:rsidRPr="00071312">
        <w:rPr>
          <w:rFonts w:ascii="Times New Roman" w:eastAsia="Times New Roman" w:hAnsi="Times New Roman" w:cs="Times New Roman"/>
          <w:sz w:val="26"/>
        </w:rPr>
        <w:t>» (формата 0,5 л</w:t>
      </w:r>
      <w:proofErr w:type="gramStart"/>
      <w:r w:rsidRPr="00071312">
        <w:rPr>
          <w:rFonts w:ascii="Times New Roman" w:eastAsia="Times New Roman" w:hAnsi="Times New Roman" w:cs="Times New Roman"/>
          <w:sz w:val="26"/>
        </w:rPr>
        <w:t xml:space="preserve"> )</w:t>
      </w:r>
      <w:proofErr w:type="gramEnd"/>
      <w:r w:rsidRPr="00071312">
        <w:rPr>
          <w:rFonts w:ascii="Times New Roman" w:eastAsia="Times New Roman" w:hAnsi="Times New Roman" w:cs="Times New Roman"/>
          <w:sz w:val="26"/>
        </w:rPr>
        <w:t>, напитки «Монастырские» - «Виноград», «Слива» (формата   1,5 л.), а также  газированные напитки серии «Таежная Русь» со вкусом « Ежевики и черники» (формата 0,5 л и 1,5 л).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ООО «Лесозаводское дорожное эксплуатационное предприятие» - основным видом деятельности  является деятельность по эксплуатации автомобильных дорог и автомагистралей. Среднесписочная численность работников 20</w:t>
      </w:r>
      <w:r w:rsidR="0059576A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3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человека.  </w:t>
      </w:r>
      <w:r w:rsidRPr="00071312">
        <w:rPr>
          <w:rFonts w:ascii="Times New Roman" w:eastAsia="Times New Roman" w:hAnsi="Times New Roman" w:cs="Times New Roman"/>
          <w:sz w:val="26"/>
        </w:rPr>
        <w:t>В 202</w:t>
      </w:r>
      <w:r w:rsidR="0059576A" w:rsidRPr="00071312">
        <w:rPr>
          <w:rFonts w:ascii="Times New Roman" w:eastAsia="Times New Roman" w:hAnsi="Times New Roman" w:cs="Times New Roman"/>
          <w:sz w:val="26"/>
        </w:rPr>
        <w:t>1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предприятие инвестировало </w:t>
      </w:r>
      <w:r w:rsidR="0059576A" w:rsidRPr="00071312">
        <w:rPr>
          <w:rFonts w:ascii="Times New Roman" w:eastAsia="Times New Roman" w:hAnsi="Times New Roman" w:cs="Times New Roman"/>
          <w:sz w:val="26"/>
        </w:rPr>
        <w:t>15</w:t>
      </w:r>
      <w:r w:rsidRPr="00071312">
        <w:rPr>
          <w:rFonts w:ascii="Times New Roman" w:eastAsia="Times New Roman" w:hAnsi="Times New Roman" w:cs="Times New Roman"/>
          <w:sz w:val="26"/>
        </w:rPr>
        <w:t xml:space="preserve"> млн. рублей в основные средства. Соответственно в прогнозном периоде 202</w:t>
      </w:r>
      <w:r w:rsidR="0059576A" w:rsidRPr="00071312">
        <w:rPr>
          <w:rFonts w:ascii="Times New Roman" w:eastAsia="Times New Roman" w:hAnsi="Times New Roman" w:cs="Times New Roman"/>
          <w:sz w:val="26"/>
        </w:rPr>
        <w:t>3</w:t>
      </w:r>
      <w:r w:rsidRPr="00071312">
        <w:rPr>
          <w:rFonts w:ascii="Times New Roman" w:eastAsia="Times New Roman" w:hAnsi="Times New Roman" w:cs="Times New Roman"/>
          <w:sz w:val="26"/>
        </w:rPr>
        <w:t>-202</w:t>
      </w:r>
      <w:r w:rsidR="0059576A" w:rsidRPr="00071312">
        <w:rPr>
          <w:rFonts w:ascii="Times New Roman" w:eastAsia="Times New Roman" w:hAnsi="Times New Roman" w:cs="Times New Roman"/>
          <w:sz w:val="26"/>
        </w:rPr>
        <w:t>5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годы также планируются капитальные вложения в основные средства ориентировочно около 12</w:t>
      </w:r>
      <w:r w:rsidR="0059576A" w:rsidRPr="00071312">
        <w:rPr>
          <w:rFonts w:ascii="Times New Roman" w:eastAsia="Times New Roman" w:hAnsi="Times New Roman" w:cs="Times New Roman"/>
          <w:sz w:val="26"/>
        </w:rPr>
        <w:t>0</w:t>
      </w:r>
      <w:r w:rsidRPr="00071312">
        <w:rPr>
          <w:rFonts w:ascii="Times New Roman" w:eastAsia="Times New Roman" w:hAnsi="Times New Roman" w:cs="Times New Roman"/>
          <w:sz w:val="26"/>
        </w:rPr>
        <w:t xml:space="preserve"> млн. рублей.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071312">
        <w:rPr>
          <w:rFonts w:ascii="Times New Roman" w:eastAsia="Times New Roman" w:hAnsi="Times New Roman" w:cs="Times New Roman"/>
          <w:sz w:val="26"/>
        </w:rPr>
        <w:t>ООО «Лесозаводский лесоперерабатывающий комплекс» - крупное предприятие, осуществляет хозяйственную деятельность с 2001 года, основной вид деятельности производство пиломатериалов, кроме профилированных, толщиной более 6 мм; производство непропитанных железнодорожных и трамвайных шпал из древесины; лесозаготовки; производство деревянных строительных конструкций и столярных изделий.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Предприятие осуществляет заготовку древесины на шести участках лесного фонда, расположенных в Пожарском, Дальнереченском, Кировском, Красноармейском районах Приморского края с общим объемом заготовки 118616 м3 ежегодно, также попутно осуществляет снабжение местного населения дровяной (топливной) древесиной. Выпускаемая предприятием продукция глубокой переработки с высокой стоимостью поставляется в страны 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lastRenderedPageBreak/>
        <w:t xml:space="preserve">АТР: Япония, Корея, Китай, страны СНГ: республика Казахстан, а также реализуется на внутреннем рынке России: Москва, </w:t>
      </w:r>
      <w:proofErr w:type="spellStart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самара</w:t>
      </w:r>
      <w:proofErr w:type="spellEnd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, Новосибирск, Казань, Пермь, Санкт-Петербург, Екатеринбург, Хабаровск, Владивосток.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ЗАО «Артель старателей </w:t>
      </w:r>
      <w:proofErr w:type="spellStart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Тернейлесстрой</w:t>
      </w:r>
      <w:proofErr w:type="spellEnd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» (далее – ЗАО «ТЛC») осуществляет производственную деятельность с 1994 года. Общество, является аффилированным предприятием с ООО «Лесозаводским лесоперерабатывающим комплексом» поставляет древесину в качестве сырья для дальнейшей переработки на мощностях данного предприятия. Общие производственные мощности ЗАО «ТЛС», с учетом приобретаемого оборудования, позволяют переработать 90 тыс. м3 лесоматериалов для получения высококачественной продукции, ориентированной на потребителей как внутреннего</w:t>
      </w:r>
      <w:r w:rsidR="008A1174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,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так и внешнего рынка, с высокой рентабельностью. Предприятие осуществляет производственную деятельность в г. Лесозаводске, в г. Дальнереченске, в п. Новопокровка Красноармейского района, в с. </w:t>
      </w:r>
      <w:proofErr w:type="spellStart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Светлогорье</w:t>
      </w:r>
      <w:proofErr w:type="spellEnd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Пожарского района.  У предприятия имеются в собственности мощности по распиловке и глубокой переработке круглого леса, оборудование по производству строганного и лущеного шпона, лесозаготовительная и лесовозная техника, мастерские по ремонту и обслуживанию техники. Предприятие большое количество инвестиций вкладывает в производство. </w:t>
      </w:r>
    </w:p>
    <w:p w:rsidR="003C190B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Краевое государственное унитарное предприятие «</w:t>
      </w:r>
      <w:proofErr w:type="spellStart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Примтеплоэнерго</w:t>
      </w:r>
      <w:proofErr w:type="spellEnd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» филиал Лесозаводский. Основной вид деятельности: производства пара и горячей воды (тепловой энергии). Среднесписочная численность работников 31</w:t>
      </w:r>
      <w:r w:rsidR="003C190B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7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человек. В 202</w:t>
      </w:r>
      <w:r w:rsidR="003C190B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1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году по ремонтной программе освоено средств на сумму 1</w:t>
      </w:r>
      <w:r w:rsidR="003C190B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3 523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тыс. рублей, из них 10</w:t>
      </w:r>
      <w:r w:rsidR="003C190B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513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тыс</w:t>
      </w:r>
      <w:proofErr w:type="gramStart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.р</w:t>
      </w:r>
      <w:proofErr w:type="gramEnd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ублей – капитальный ремонт, </w:t>
      </w:r>
      <w:r w:rsidR="003C190B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2 764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тыс.рублей  - текущий ремонт. По капитальному ремонту средства были направлены на: приобретение и ремонт котлов, ремонт емкостей, замена и капитальный ремонт сетей отопления и ГВС, замена и ремонт оборудования котельных, ремонт зданий котельных, на благоустройство после ремонта сетей теплоснабжения, ремонт зданий котельных.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 ООО «</w:t>
      </w:r>
      <w:proofErr w:type="spellStart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Водоресурс</w:t>
      </w:r>
      <w:proofErr w:type="spellEnd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» предприятие, оказывает услуги питьевого водоснабжения, технологического присоединения к централизованным системам холодного водоснабжения, подвозу воды. Потребителями услуги водоотведения являются  1</w:t>
      </w:r>
      <w:r w:rsidR="00D73017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0,927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тыс. жителей и 3</w:t>
      </w:r>
      <w:r w:rsidR="00D73017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61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юридических лиц. </w:t>
      </w:r>
      <w:r w:rsidR="00D73017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Постановлением администрации Лесозаводского городского округа № 230 от 26.02.2021 утверждена инвестиционная программ</w:t>
      </w:r>
      <w:proofErr w:type="gramStart"/>
      <w:r w:rsidR="00D73017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а ООО</w:t>
      </w:r>
      <w:proofErr w:type="gramEnd"/>
      <w:r w:rsidR="00D73017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«</w:t>
      </w:r>
      <w:proofErr w:type="spellStart"/>
      <w:r w:rsidR="00D73017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Водоресурс</w:t>
      </w:r>
      <w:proofErr w:type="spellEnd"/>
      <w:r w:rsidR="00D73017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» «</w:t>
      </w:r>
      <w:r w:rsidR="000054D7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Развитие систем водоснабжения в Лесозаводском городском  округе на 2022-2026 годы». Данная инвестиционная программа рассчитана на проведение работ по модернизации систем водоснабжения.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ООО «Водосток» предприятие, оказывает услуги водоотведения, технологического присоединения к централизованным системам водоотведения по установленным тарифам потребителям Лесозаводского городского округа. Потребителями услуги водоотведения являются  12,7</w:t>
      </w:r>
      <w:r w:rsidR="000054D7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16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тыс. жителей и 2</w:t>
      </w:r>
      <w:r w:rsidR="000054D7"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43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юридических лиц. 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lastRenderedPageBreak/>
        <w:t>Предприятия ООО «</w:t>
      </w:r>
      <w:proofErr w:type="spellStart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Водоресурс</w:t>
      </w:r>
      <w:proofErr w:type="spellEnd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» и «Водосток» стремятся повышать эффективность, устойчивость и надежность функционирования систем по очистке сточных вод, развивать систему водоснабжения и водоотведения в соответствии с потребителями муниципального образования, работать по модернизации коммуникаций и замене оборудования на более экономичное. В приоритетных направлениях предприятиях – инвестиционная политика и долгосрочные программы, направленные на улучшение обслуживания абонентов.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ООО «Коммунальные сети» оказывает услуги по передаче электрической энергии, а также по технологическому присоединению энергопринимающих устройств юридических и физических лиц к электросетевому комплексу. Среднесписочная численность работников 131 человек.  Капитальные вложения в основные средства по оценке 2021 года составляют более 13,5 млн</w:t>
      </w:r>
      <w:proofErr w:type="gramStart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.р</w:t>
      </w:r>
      <w:proofErr w:type="gramEnd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ублей. </w:t>
      </w:r>
      <w:r w:rsidRPr="00071312">
        <w:rPr>
          <w:rFonts w:ascii="Times New Roman" w:eastAsia="Times New Roman" w:hAnsi="Times New Roman" w:cs="Times New Roman"/>
          <w:sz w:val="26"/>
        </w:rPr>
        <w:t>Соответственно в прогнозном периоде 202</w:t>
      </w:r>
      <w:r w:rsidR="000054D7" w:rsidRPr="00071312">
        <w:rPr>
          <w:rFonts w:ascii="Times New Roman" w:eastAsia="Times New Roman" w:hAnsi="Times New Roman" w:cs="Times New Roman"/>
          <w:sz w:val="26"/>
        </w:rPr>
        <w:t>3</w:t>
      </w:r>
      <w:r w:rsidRPr="00071312">
        <w:rPr>
          <w:rFonts w:ascii="Times New Roman" w:eastAsia="Times New Roman" w:hAnsi="Times New Roman" w:cs="Times New Roman"/>
          <w:sz w:val="26"/>
        </w:rPr>
        <w:t>-202</w:t>
      </w:r>
      <w:r w:rsidR="000054D7" w:rsidRPr="00071312">
        <w:rPr>
          <w:rFonts w:ascii="Times New Roman" w:eastAsia="Times New Roman" w:hAnsi="Times New Roman" w:cs="Times New Roman"/>
          <w:sz w:val="26"/>
        </w:rPr>
        <w:t>5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годы также планируются капитальные вложения в основные средства</w:t>
      </w:r>
      <w:r w:rsidR="006C39C4" w:rsidRPr="00071312">
        <w:rPr>
          <w:rFonts w:ascii="Times New Roman" w:eastAsia="Times New Roman" w:hAnsi="Times New Roman" w:cs="Times New Roman"/>
          <w:sz w:val="26"/>
        </w:rPr>
        <w:t>.</w:t>
      </w:r>
    </w:p>
    <w:p w:rsidR="006C39C4" w:rsidRPr="00071312" w:rsidRDefault="006C3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</w:p>
    <w:p w:rsidR="00BD40F6" w:rsidRPr="00071312" w:rsidRDefault="0088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b/>
          <w:sz w:val="26"/>
          <w:u w:val="single"/>
        </w:rPr>
        <w:t>Сельское хозяйство</w:t>
      </w:r>
    </w:p>
    <w:p w:rsidR="00BD40F6" w:rsidRPr="00071312" w:rsidRDefault="00BD40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</w:p>
    <w:p w:rsidR="00BD40F6" w:rsidRPr="00071312" w:rsidRDefault="0088624A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ab/>
        <w:t xml:space="preserve">Прогноз по данному показателю на ближайшие 3 года предусматривает относительно небольшой рост производства сельскохозяйственной продукции. </w:t>
      </w:r>
    </w:p>
    <w:p w:rsidR="00BD40F6" w:rsidRPr="00071312" w:rsidRDefault="0088624A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На территории Лесозаводского городского округа образовано 3</w:t>
      </w:r>
      <w:r w:rsidR="000F1022" w:rsidRPr="00071312">
        <w:rPr>
          <w:rFonts w:ascii="Times New Roman" w:eastAsia="Times New Roman" w:hAnsi="Times New Roman" w:cs="Times New Roman"/>
          <w:sz w:val="26"/>
        </w:rPr>
        <w:t>1</w:t>
      </w:r>
      <w:r w:rsidRPr="00071312">
        <w:rPr>
          <w:rFonts w:ascii="Times New Roman" w:eastAsia="Times New Roman" w:hAnsi="Times New Roman" w:cs="Times New Roman"/>
          <w:sz w:val="26"/>
        </w:rPr>
        <w:t xml:space="preserve"> крестьянских (фермерских) хозяйств. Одно из крупных хозяйств  КФХ «Трубицин В.Т.» с численностью </w:t>
      </w:r>
      <w:r w:rsidR="000F1022" w:rsidRPr="00071312">
        <w:rPr>
          <w:rFonts w:ascii="Times New Roman" w:eastAsia="Times New Roman" w:hAnsi="Times New Roman" w:cs="Times New Roman"/>
          <w:sz w:val="26"/>
        </w:rPr>
        <w:t>30</w:t>
      </w:r>
      <w:r w:rsidRPr="00071312">
        <w:rPr>
          <w:rFonts w:ascii="Times New Roman" w:eastAsia="Times New Roman" w:hAnsi="Times New Roman" w:cs="Times New Roman"/>
          <w:sz w:val="26"/>
        </w:rPr>
        <w:t xml:space="preserve"> человек. В период сбора урожая численность работников значительно увеличивается. Производят: пшеницу, овес, кукурузу (зерно), сою, картофель, овощи открытого грунта. По оценке 202</w:t>
      </w:r>
      <w:r w:rsidR="000F1022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года ожидается урожай сои, картофеля и овощей по сравнению с прошлым годом.  В 202</w:t>
      </w:r>
      <w:r w:rsidR="000F1022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крестьянско-фермерское хозяйство инвестировало в строительство овощехранилища </w:t>
      </w:r>
      <w:r w:rsidR="000F1022" w:rsidRPr="00071312">
        <w:rPr>
          <w:rFonts w:ascii="Times New Roman" w:eastAsia="Times New Roman" w:hAnsi="Times New Roman" w:cs="Times New Roman"/>
          <w:sz w:val="26"/>
        </w:rPr>
        <w:t xml:space="preserve">68 млн. </w:t>
      </w:r>
      <w:r w:rsidRPr="00071312">
        <w:rPr>
          <w:rFonts w:ascii="Times New Roman" w:eastAsia="Times New Roman" w:hAnsi="Times New Roman" w:cs="Times New Roman"/>
          <w:sz w:val="26"/>
        </w:rPr>
        <w:t xml:space="preserve">рублей, по оценке </w:t>
      </w:r>
      <w:r w:rsidR="000F1022" w:rsidRPr="00071312">
        <w:rPr>
          <w:rFonts w:ascii="Times New Roman" w:eastAsia="Times New Roman" w:hAnsi="Times New Roman" w:cs="Times New Roman"/>
          <w:sz w:val="26"/>
        </w:rPr>
        <w:t xml:space="preserve"> в </w:t>
      </w:r>
      <w:r w:rsidRPr="00071312">
        <w:rPr>
          <w:rFonts w:ascii="Times New Roman" w:eastAsia="Times New Roman" w:hAnsi="Times New Roman" w:cs="Times New Roman"/>
          <w:sz w:val="26"/>
        </w:rPr>
        <w:t>202</w:t>
      </w:r>
      <w:r w:rsidR="000F1022" w:rsidRPr="00071312">
        <w:rPr>
          <w:rFonts w:ascii="Times New Roman" w:eastAsia="Times New Roman" w:hAnsi="Times New Roman" w:cs="Times New Roman"/>
          <w:sz w:val="26"/>
        </w:rPr>
        <w:t xml:space="preserve">3 </w:t>
      </w:r>
      <w:r w:rsidRPr="00071312">
        <w:rPr>
          <w:rFonts w:ascii="Times New Roman" w:eastAsia="Times New Roman" w:hAnsi="Times New Roman" w:cs="Times New Roman"/>
          <w:sz w:val="26"/>
        </w:rPr>
        <w:t>год</w:t>
      </w:r>
      <w:r w:rsidR="000F1022" w:rsidRPr="00071312">
        <w:rPr>
          <w:rFonts w:ascii="Times New Roman" w:eastAsia="Times New Roman" w:hAnsi="Times New Roman" w:cs="Times New Roman"/>
          <w:sz w:val="26"/>
        </w:rPr>
        <w:t>у</w:t>
      </w:r>
      <w:r w:rsidRPr="00071312">
        <w:rPr>
          <w:rFonts w:ascii="Times New Roman" w:eastAsia="Times New Roman" w:hAnsi="Times New Roman" w:cs="Times New Roman"/>
          <w:sz w:val="26"/>
        </w:rPr>
        <w:t xml:space="preserve"> также планируются капитальные вложения в основные средства</w:t>
      </w:r>
      <w:r w:rsidR="000F1022" w:rsidRPr="00071312">
        <w:rPr>
          <w:rFonts w:ascii="Times New Roman" w:eastAsia="Times New Roman" w:hAnsi="Times New Roman" w:cs="Times New Roman"/>
          <w:sz w:val="26"/>
        </w:rPr>
        <w:t xml:space="preserve"> в сумме 27,6 млн</w:t>
      </w:r>
      <w:proofErr w:type="gramStart"/>
      <w:r w:rsidR="000F1022" w:rsidRPr="00071312">
        <w:rPr>
          <w:rFonts w:ascii="Times New Roman" w:eastAsia="Times New Roman" w:hAnsi="Times New Roman" w:cs="Times New Roman"/>
          <w:sz w:val="26"/>
        </w:rPr>
        <w:t>.р</w:t>
      </w:r>
      <w:proofErr w:type="gramEnd"/>
      <w:r w:rsidR="000F1022" w:rsidRPr="00071312">
        <w:rPr>
          <w:rFonts w:ascii="Times New Roman" w:eastAsia="Times New Roman" w:hAnsi="Times New Roman" w:cs="Times New Roman"/>
          <w:sz w:val="26"/>
        </w:rPr>
        <w:t>ублей</w:t>
      </w:r>
      <w:r w:rsidRPr="00071312">
        <w:rPr>
          <w:rFonts w:ascii="Times New Roman" w:eastAsia="Times New Roman" w:hAnsi="Times New Roman" w:cs="Times New Roman"/>
          <w:sz w:val="26"/>
        </w:rPr>
        <w:t>.</w:t>
      </w:r>
    </w:p>
    <w:p w:rsidR="00BD40F6" w:rsidRPr="00071312" w:rsidRDefault="00BD40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BD40F6" w:rsidRPr="00071312" w:rsidRDefault="0088624A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b/>
          <w:sz w:val="26"/>
          <w:u w:val="single"/>
        </w:rPr>
        <w:t xml:space="preserve">Строительство </w:t>
      </w:r>
    </w:p>
    <w:p w:rsidR="00BD40F6" w:rsidRPr="00071312" w:rsidRDefault="0088624A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  <w:u w:val="single"/>
        </w:rPr>
        <w:t xml:space="preserve">      </w:t>
      </w:r>
    </w:p>
    <w:p w:rsidR="00D33C39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071312">
        <w:rPr>
          <w:rFonts w:ascii="Times New Roman" w:eastAsia="Times New Roman" w:hAnsi="Times New Roman" w:cs="Times New Roman"/>
          <w:color w:val="000000"/>
          <w:sz w:val="26"/>
        </w:rPr>
        <w:t>В период 202</w:t>
      </w:r>
      <w:r w:rsidR="00DB5307" w:rsidRPr="00071312">
        <w:rPr>
          <w:rFonts w:ascii="Times New Roman" w:eastAsia="Times New Roman" w:hAnsi="Times New Roman" w:cs="Times New Roman"/>
          <w:color w:val="000000"/>
          <w:sz w:val="26"/>
        </w:rPr>
        <w:t>3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>-202</w:t>
      </w:r>
      <w:r w:rsidR="00DB5307" w:rsidRPr="00071312">
        <w:rPr>
          <w:rFonts w:ascii="Times New Roman" w:eastAsia="Times New Roman" w:hAnsi="Times New Roman" w:cs="Times New Roman"/>
          <w:color w:val="000000"/>
          <w:sz w:val="26"/>
        </w:rPr>
        <w:t>6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годы </w:t>
      </w:r>
      <w:r w:rsidR="00DB5307"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Акционерное общество «Корпорация развития жилищного строительства» планирует строительство многоквартирных домов с целью увеличения объема ввода жилищного строительства, 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в рамках </w:t>
      </w:r>
      <w:r w:rsidR="00DB5307"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реализации проекта по </w:t>
      </w:r>
      <w:r w:rsidR="00D33C39"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строительству арендного жилья на территории Лесозаводского городского округа, в связи с социальной значимостью арендного жилья на территории Приморского края. </w:t>
      </w:r>
    </w:p>
    <w:p w:rsidR="00BD40F6" w:rsidRPr="00071312" w:rsidRDefault="0088624A">
      <w:pPr>
        <w:keepNext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sz w:val="26"/>
          <w:u w:val="single"/>
        </w:rPr>
        <w:t>Объём инвестиций и ввод в эксплуатацию объектов</w:t>
      </w:r>
    </w:p>
    <w:p w:rsidR="00BD40F6" w:rsidRPr="00071312" w:rsidRDefault="00BD40F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2394"/>
        <w:gridCol w:w="1055"/>
        <w:gridCol w:w="1404"/>
        <w:gridCol w:w="1404"/>
        <w:gridCol w:w="2020"/>
        <w:gridCol w:w="1186"/>
      </w:tblGrid>
      <w:tr w:rsidR="00BD40F6" w:rsidRPr="00071312" w:rsidTr="00D33C39">
        <w:trPr>
          <w:trHeight w:val="1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8862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1312">
              <w:rPr>
                <w:rFonts w:ascii="Times New Roman" w:eastAsia="Times New Roman" w:hAnsi="Times New Roman" w:cs="Times New Roman"/>
                <w:sz w:val="24"/>
              </w:rPr>
              <w:t>Ед.изм</w:t>
            </w:r>
            <w:proofErr w:type="spellEnd"/>
            <w:r w:rsidRPr="0007131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D33C39" w:rsidRPr="0007131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D33C39" w:rsidRPr="0007131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D33C39" w:rsidRPr="0007131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D33C39" w:rsidRPr="0007131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BD40F6" w:rsidRPr="00071312" w:rsidTr="00D33C39">
        <w:trPr>
          <w:trHeight w:val="1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88624A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Жилье - всего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кв</w:t>
            </w:r>
            <w:proofErr w:type="gramStart"/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.м</w:t>
            </w:r>
            <w:proofErr w:type="gramEnd"/>
          </w:p>
          <w:p w:rsidR="00BD40F6" w:rsidRPr="00071312" w:rsidRDefault="00BD4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6196,9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6196,9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6196,9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10496,9</w:t>
            </w:r>
          </w:p>
        </w:tc>
      </w:tr>
      <w:tr w:rsidR="00BD40F6" w:rsidRPr="00071312" w:rsidTr="00D33C39">
        <w:trPr>
          <w:trHeight w:val="1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8862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в т.ч. индивидуальное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кв</w:t>
            </w:r>
            <w:proofErr w:type="gramStart"/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.м</w:t>
            </w:r>
            <w:proofErr w:type="gramEnd"/>
          </w:p>
          <w:p w:rsidR="00BD40F6" w:rsidRPr="00071312" w:rsidRDefault="00BD4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6264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5000</w:t>
            </w:r>
          </w:p>
        </w:tc>
      </w:tr>
      <w:tr w:rsidR="00BD40F6" w:rsidRPr="00071312" w:rsidTr="00D33C39">
        <w:trPr>
          <w:trHeight w:val="1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886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6"/>
              </w:rPr>
              <w:lastRenderedPageBreak/>
              <w:t>2. Промышленные и социальные объекты:</w:t>
            </w:r>
          </w:p>
          <w:p w:rsidR="00D33C39" w:rsidRPr="00071312" w:rsidRDefault="0088624A" w:rsidP="00D33C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обеспечение земельных участков инфраструктурой, предоставленных на бесплатной основе многодетным семьям, имеющих трех и более детей, расположенных по адресу: г. Лесозаводск, ул. </w:t>
            </w:r>
            <w:proofErr w:type="gramStart"/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Дорожная</w:t>
            </w:r>
            <w:proofErr w:type="gramEnd"/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BD40F6" w:rsidRPr="00071312" w:rsidRDefault="00BD4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кв</w:t>
            </w:r>
            <w:proofErr w:type="gramStart"/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.м</w:t>
            </w:r>
            <w:proofErr w:type="gramEnd"/>
          </w:p>
          <w:p w:rsidR="00BD40F6" w:rsidRPr="00071312" w:rsidRDefault="00BD4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BD4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BD4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BD4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BD4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D40F6" w:rsidRPr="00071312" w:rsidTr="00716714">
        <w:trPr>
          <w:trHeight w:val="759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BD4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40F6" w:rsidRPr="00071312" w:rsidRDefault="00886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сети канализации</w:t>
            </w:r>
          </w:p>
          <w:p w:rsidR="00BD40F6" w:rsidRPr="00071312" w:rsidRDefault="00BD4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40F6" w:rsidRPr="00071312" w:rsidRDefault="00BD4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BD40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7131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71312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BD40F6" w:rsidRPr="00071312" w:rsidTr="00D33C39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8862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дороги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BD40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7131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2,5</w:t>
            </w:r>
          </w:p>
        </w:tc>
      </w:tr>
    </w:tbl>
    <w:p w:rsidR="00BD40F6" w:rsidRPr="00071312" w:rsidRDefault="0088624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71312">
        <w:rPr>
          <w:rFonts w:ascii="Times New Roman" w:eastAsia="Times New Roman" w:hAnsi="Times New Roman" w:cs="Times New Roman"/>
          <w:sz w:val="24"/>
        </w:rPr>
        <w:t xml:space="preserve"> </w:t>
      </w:r>
    </w:p>
    <w:p w:rsidR="00BD40F6" w:rsidRPr="00071312" w:rsidRDefault="00BD40F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D40F6" w:rsidRPr="00071312" w:rsidRDefault="00886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Использование муниципальной собственности</w:t>
      </w:r>
    </w:p>
    <w:p w:rsidR="00BD40F6" w:rsidRPr="00071312" w:rsidRDefault="00BD40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3387"/>
        <w:gridCol w:w="1302"/>
        <w:gridCol w:w="1117"/>
        <w:gridCol w:w="1117"/>
        <w:gridCol w:w="1125"/>
        <w:gridCol w:w="1327"/>
      </w:tblGrid>
      <w:tr w:rsidR="00C306E5" w:rsidRPr="00071312" w:rsidTr="00C92C50">
        <w:trPr>
          <w:trHeight w:val="291"/>
          <w:jc w:val="center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BD40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 w:rsidP="00C9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2021</w:t>
            </w:r>
          </w:p>
          <w:p w:rsidR="00BD40F6" w:rsidRPr="00071312" w:rsidRDefault="00BD40F6" w:rsidP="00C92C5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 w:rsidP="00C92C50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202</w:t>
            </w:r>
            <w:r w:rsidR="00C92C50"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 w:rsidP="00C92C50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 w:rsidP="00C92C50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2023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 w:rsidP="00C9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2024</w:t>
            </w:r>
          </w:p>
          <w:p w:rsidR="00BD40F6" w:rsidRPr="00071312" w:rsidRDefault="00BD40F6" w:rsidP="00C92C50">
            <w:pPr>
              <w:spacing w:after="0" w:line="240" w:lineRule="auto"/>
              <w:jc w:val="center"/>
            </w:pPr>
          </w:p>
        </w:tc>
      </w:tr>
      <w:tr w:rsidR="00C306E5" w:rsidRPr="00071312">
        <w:trPr>
          <w:jc w:val="center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Количество организаций муниципальной формы собственности - всего (на конец года):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ind w:firstLine="36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  <w:r w:rsidR="00C92C50"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ind w:firstLine="40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  <w:r w:rsidR="00C92C50"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ind w:firstLine="40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ind w:firstLine="42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</w:tr>
      <w:tr w:rsidR="00C306E5" w:rsidRPr="00071312">
        <w:trPr>
          <w:jc w:val="center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в т.ч. муниципальные учреждения социальной сферы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ind w:firstLine="36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ind w:firstLine="40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ind w:firstLine="40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ind w:firstLine="42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</w:tr>
      <w:tr w:rsidR="00C306E5" w:rsidRPr="00071312">
        <w:trPr>
          <w:jc w:val="center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муниципальные унитарные предприятия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C306E5" w:rsidRPr="00071312">
        <w:trPr>
          <w:jc w:val="center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Доходы от продажи имущества, находящегося в муниципальной собственности, тыс. руб.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7474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ind w:firstLine="260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27654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75</w:t>
            </w:r>
            <w:r w:rsidR="0088624A" w:rsidRPr="00071312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70</w:t>
            </w:r>
            <w:r w:rsidR="0088624A"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  <w:tr w:rsidR="00C306E5" w:rsidRPr="00071312">
        <w:trPr>
          <w:jc w:val="center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в т.ч. продажа земельных участков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6073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ind w:firstLine="260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21134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ind w:firstLine="320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700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ind w:firstLine="320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700</w:t>
            </w:r>
          </w:p>
        </w:tc>
      </w:tr>
      <w:tr w:rsidR="00C306E5" w:rsidRPr="00071312">
        <w:trPr>
          <w:jc w:val="center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23029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ind w:firstLine="260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17082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14927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ind w:firstLine="260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14927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ind w:firstLine="260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14927</w:t>
            </w:r>
          </w:p>
        </w:tc>
      </w:tr>
      <w:tr w:rsidR="00C306E5" w:rsidRPr="00071312">
        <w:trPr>
          <w:jc w:val="center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в т.ч. арендная плата за землю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19371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ind w:firstLine="260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9049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6894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ind w:firstLine="260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6894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ind w:firstLine="260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6894</w:t>
            </w:r>
          </w:p>
        </w:tc>
      </w:tr>
      <w:tr w:rsidR="00C306E5" w:rsidRPr="00071312">
        <w:trPr>
          <w:jc w:val="center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Доходы от использования имущества, находящегося в муниципальной собственности (часть прибыли)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ind w:firstLine="360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ind w:firstLine="400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92C50">
            <w:pPr>
              <w:spacing w:after="0" w:line="240" w:lineRule="auto"/>
              <w:ind w:firstLine="420"/>
              <w:rPr>
                <w:rFonts w:ascii="Times New Roman" w:hAnsi="Times New Roman" w:cs="Times New Roman"/>
              </w:rPr>
            </w:pPr>
            <w:r w:rsidRPr="00071312">
              <w:rPr>
                <w:rFonts w:ascii="Times New Roman" w:hAnsi="Times New Roman" w:cs="Times New Roman"/>
              </w:rPr>
              <w:t>60</w:t>
            </w:r>
          </w:p>
        </w:tc>
      </w:tr>
      <w:tr w:rsidR="00C306E5" w:rsidRPr="00071312">
        <w:trPr>
          <w:jc w:val="center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C306E5" w:rsidRPr="00071312" w:rsidRDefault="0088624A" w:rsidP="00C306E5">
            <w:pPr>
              <w:spacing w:after="0" w:line="240" w:lineRule="auto"/>
              <w:ind w:left="339" w:hanging="339"/>
              <w:rPr>
                <w:rFonts w:ascii="Times New Roman" w:eastAsia="Times New Roman" w:hAnsi="Times New Roman" w:cs="Times New Roman"/>
                <w:sz w:val="24"/>
              </w:rPr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Другие доходы</w:t>
            </w:r>
            <w:r w:rsidR="00C306E5"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(расшифровать):</w:t>
            </w:r>
          </w:p>
          <w:p w:rsidR="00BD40F6" w:rsidRPr="00071312" w:rsidRDefault="00BD40F6">
            <w:pPr>
              <w:spacing w:after="0" w:line="240" w:lineRule="auto"/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30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1876</w:t>
            </w:r>
          </w:p>
          <w:p w:rsidR="00BD40F6" w:rsidRPr="00071312" w:rsidRDefault="00BD40F6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ind w:firstLine="36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C306E5"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434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C306E5"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369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ind w:firstLine="32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C306E5"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279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C306E5"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199</w:t>
            </w:r>
          </w:p>
        </w:tc>
      </w:tr>
      <w:tr w:rsidR="00C306E5" w:rsidRPr="00071312">
        <w:trPr>
          <w:jc w:val="center"/>
        </w:trPr>
        <w:tc>
          <w:tcPr>
            <w:tcW w:w="347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- наём;</w:t>
            </w:r>
          </w:p>
        </w:tc>
        <w:tc>
          <w:tcPr>
            <w:tcW w:w="1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D40F6" w:rsidRPr="00071312" w:rsidRDefault="0088624A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C306E5" w:rsidRPr="00071312">
              <w:rPr>
                <w:rFonts w:ascii="Times New Roman" w:eastAsia="Times New Roman" w:hAnsi="Times New Roman" w:cs="Times New Roman"/>
                <w:sz w:val="24"/>
              </w:rPr>
              <w:t>262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D40F6" w:rsidRPr="00071312" w:rsidRDefault="00C306E5">
            <w:pPr>
              <w:spacing w:after="0" w:line="240" w:lineRule="auto"/>
              <w:ind w:firstLine="36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994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D40F6" w:rsidRPr="00071312" w:rsidRDefault="00C306E5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895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D40F6" w:rsidRPr="00071312" w:rsidRDefault="00C306E5">
            <w:pPr>
              <w:spacing w:after="0" w:line="240" w:lineRule="auto"/>
              <w:ind w:firstLine="32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805</w:t>
            </w:r>
          </w:p>
        </w:tc>
        <w:tc>
          <w:tcPr>
            <w:tcW w:w="135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D40F6" w:rsidRPr="00071312" w:rsidRDefault="00C306E5">
            <w:pPr>
              <w:spacing w:after="0" w:line="240" w:lineRule="auto"/>
              <w:ind w:firstLine="32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725</w:t>
            </w:r>
          </w:p>
        </w:tc>
      </w:tr>
      <w:tr w:rsidR="00C306E5" w:rsidRPr="00071312">
        <w:trPr>
          <w:jc w:val="center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установка и эксплуатация </w:t>
            </w: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рекламной конструкции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D40F6" w:rsidRPr="00071312" w:rsidRDefault="0088624A">
            <w:pPr>
              <w:spacing w:after="0" w:line="240" w:lineRule="auto"/>
              <w:ind w:firstLine="320"/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 </w:t>
            </w:r>
            <w:r w:rsidR="00C306E5" w:rsidRPr="00071312">
              <w:rPr>
                <w:rFonts w:ascii="Times New Roman" w:eastAsia="Times New Roman" w:hAnsi="Times New Roman" w:cs="Times New Roman"/>
                <w:sz w:val="24"/>
              </w:rPr>
              <w:t>614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D40F6" w:rsidRPr="00071312" w:rsidRDefault="00C306E5">
            <w:pPr>
              <w:spacing w:after="0" w:line="240" w:lineRule="auto"/>
              <w:ind w:firstLine="36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440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D40F6" w:rsidRPr="00071312" w:rsidRDefault="00C306E5">
            <w:pPr>
              <w:spacing w:after="0" w:line="240" w:lineRule="auto"/>
              <w:ind w:firstLine="40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474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D40F6" w:rsidRPr="00071312" w:rsidRDefault="00C306E5">
            <w:pPr>
              <w:spacing w:after="0" w:line="240" w:lineRule="auto"/>
              <w:ind w:firstLine="40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474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D40F6" w:rsidRPr="00071312" w:rsidRDefault="00C306E5">
            <w:pPr>
              <w:spacing w:after="0" w:line="240" w:lineRule="auto"/>
              <w:ind w:firstLine="420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474</w:t>
            </w:r>
          </w:p>
        </w:tc>
      </w:tr>
      <w:tr w:rsidR="00C306E5" w:rsidRPr="00071312">
        <w:trPr>
          <w:jc w:val="center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Общая площадь муниципального жилищного фонда, кв.м.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C306E5" w:rsidRPr="00071312">
              <w:rPr>
                <w:rFonts w:ascii="Times New Roman" w:eastAsia="Times New Roman" w:hAnsi="Times New Roman" w:cs="Times New Roman"/>
                <w:sz w:val="24"/>
              </w:rPr>
              <w:t>6438,0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306E5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55268,7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C306E5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48179,1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 w:rsidP="00C306E5">
            <w:pPr>
              <w:spacing w:after="0" w:line="240" w:lineRule="auto"/>
              <w:ind w:right="160"/>
              <w:jc w:val="right"/>
            </w:pPr>
            <w:r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  <w:r w:rsidR="00C306E5" w:rsidRPr="00071312">
              <w:rPr>
                <w:rFonts w:ascii="Times New Roman" w:eastAsia="Times New Roman" w:hAnsi="Times New Roman" w:cs="Times New Roman"/>
                <w:color w:val="000000"/>
                <w:sz w:val="24"/>
              </w:rPr>
              <w:t>5661,2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D40F6" w:rsidRPr="00071312" w:rsidRDefault="0088624A" w:rsidP="00C306E5">
            <w:pPr>
              <w:spacing w:after="0" w:line="240" w:lineRule="auto"/>
              <w:jc w:val="center"/>
            </w:pPr>
            <w:r w:rsidRPr="00071312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C306E5" w:rsidRPr="00071312">
              <w:rPr>
                <w:rFonts w:ascii="Times New Roman" w:eastAsia="Times New Roman" w:hAnsi="Times New Roman" w:cs="Times New Roman"/>
                <w:sz w:val="24"/>
              </w:rPr>
              <w:t>0595,0</w:t>
            </w:r>
          </w:p>
        </w:tc>
      </w:tr>
    </w:tbl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В соответствии с Федеральным законом от 27.12.2019 </w:t>
      </w:r>
      <w:r w:rsidRPr="00071312">
        <w:rPr>
          <w:rFonts w:ascii="Segoe UI Symbol" w:eastAsia="Segoe UI Symbol" w:hAnsi="Segoe UI Symbol" w:cs="Segoe UI Symbol"/>
          <w:color w:val="000000"/>
          <w:sz w:val="26"/>
        </w:rPr>
        <w:t>№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485-ФЗ «О внесении изменений в Федеральный закон «О государственных и муниципальных унитарных предприятиях» и Федеральный закон «О защите конкуренции» муниципальные унитарные предприятия, которые созданы до 8 января 2020 г. и осуществляют деятельность на товарных рынках в РФ, находящихся в условиях конкуренции, за исключением случаев, предусмотренных Федеральным законом от 26 июля 2006 </w:t>
      </w:r>
      <w:r w:rsidRPr="00071312">
        <w:rPr>
          <w:rFonts w:ascii="Segoe UI Symbol" w:eastAsia="Segoe UI Symbol" w:hAnsi="Segoe UI Symbol" w:cs="Segoe UI Symbol"/>
          <w:color w:val="000000"/>
          <w:sz w:val="26"/>
        </w:rPr>
        <w:t>№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135-ФЗ «О</w:t>
      </w:r>
      <w:proofErr w:type="gramEnd"/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защите конкуренции», подлежат ликвидации или реорганизации до 1 января 2025 г.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071312">
        <w:rPr>
          <w:rFonts w:ascii="Times New Roman" w:eastAsia="Times New Roman" w:hAnsi="Times New Roman" w:cs="Times New Roman"/>
          <w:color w:val="000000"/>
          <w:sz w:val="26"/>
        </w:rPr>
        <w:t>Под действие вышеуказанного закона попадают МУПТ «Гастроном», МУП «Оптика». Предполагается переведение данных предприятий в другую форму собственности к 2025 году.</w:t>
      </w:r>
      <w:r w:rsidR="00C306E5"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В текущем году в стадии ликвидации </w:t>
      </w:r>
      <w:r w:rsidR="009F2AA1" w:rsidRPr="00071312">
        <w:rPr>
          <w:rFonts w:ascii="Times New Roman" w:eastAsia="Times New Roman" w:hAnsi="Times New Roman" w:cs="Times New Roman"/>
          <w:color w:val="000000"/>
          <w:sz w:val="26"/>
        </w:rPr>
        <w:t>находится муниципальное унитарное предприятие торговли «Гастроном».</w:t>
      </w:r>
    </w:p>
    <w:p w:rsidR="009F2AA1" w:rsidRPr="00071312" w:rsidRDefault="009F2A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В стадии реорганизации 1 </w:t>
      </w:r>
      <w:r w:rsidR="00BA0950" w:rsidRPr="00071312">
        <w:rPr>
          <w:rFonts w:ascii="Times New Roman" w:eastAsia="Times New Roman" w:hAnsi="Times New Roman" w:cs="Times New Roman"/>
          <w:color w:val="000000"/>
          <w:sz w:val="26"/>
        </w:rPr>
        <w:t>учреждение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: </w:t>
      </w:r>
      <w:r w:rsidR="00BA0950" w:rsidRPr="00071312">
        <w:rPr>
          <w:rFonts w:ascii="Times New Roman" w:eastAsia="Times New Roman" w:hAnsi="Times New Roman" w:cs="Times New Roman"/>
          <w:color w:val="000000"/>
          <w:sz w:val="26"/>
        </w:rPr>
        <w:t>М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униципальное дошкольное образовательное бюджетное учреждение </w:t>
      </w:r>
      <w:r w:rsidR="00BA0950" w:rsidRPr="00071312">
        <w:rPr>
          <w:rFonts w:ascii="Times New Roman" w:eastAsia="Times New Roman" w:hAnsi="Times New Roman" w:cs="Times New Roman"/>
          <w:color w:val="000000"/>
          <w:sz w:val="26"/>
        </w:rPr>
        <w:t>«Детский сад № 19 Лесозаводского городского округа с</w:t>
      </w:r>
      <w:proofErr w:type="gramStart"/>
      <w:r w:rsidR="00BA0950" w:rsidRPr="00071312">
        <w:rPr>
          <w:rFonts w:ascii="Times New Roman" w:eastAsia="Times New Roman" w:hAnsi="Times New Roman" w:cs="Times New Roman"/>
          <w:color w:val="000000"/>
          <w:sz w:val="26"/>
        </w:rPr>
        <w:t>.К</w:t>
      </w:r>
      <w:proofErr w:type="gramEnd"/>
      <w:r w:rsidR="00BA0950" w:rsidRPr="00071312">
        <w:rPr>
          <w:rFonts w:ascii="Times New Roman" w:eastAsia="Times New Roman" w:hAnsi="Times New Roman" w:cs="Times New Roman"/>
          <w:color w:val="000000"/>
          <w:sz w:val="26"/>
        </w:rPr>
        <w:t>урское» путем присоединения к образовательному учреждению «Основная общеобразовательная школа Лесозаводского городского округа с.Курское».</w:t>
      </w:r>
    </w:p>
    <w:p w:rsidR="00BA0950" w:rsidRPr="00071312" w:rsidRDefault="00BA09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В соответствии с решением Думы Лесозаводского городского округа от 29.06.2021 3 210 «О прогнозном плане (программе) приватизации муниципального имущества на 2021 год и плановый период 2022-2023» на  2021 год план приватизации составлял 6 936 тыс. руб. </w:t>
      </w:r>
    </w:p>
    <w:p w:rsidR="00BA0950" w:rsidRPr="00071312" w:rsidRDefault="00BA0950" w:rsidP="00BA09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color w:val="000000"/>
          <w:sz w:val="26"/>
        </w:rPr>
        <w:t>Продано 3 объекта движимого и недвижимого имущества на сумму 1 400,9 тыс. руб., что меньше прогнозируемого плана на 5 535 тыс. руб. или на 80%.</w:t>
      </w:r>
    </w:p>
    <w:p w:rsidR="00B8323E" w:rsidRPr="00071312" w:rsidRDefault="00382316">
      <w:pPr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6"/>
        </w:rPr>
      </w:pP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Доходы за 6 месяцев 2022 г. от продажи муниципального имущества составили </w:t>
      </w:r>
      <w:r w:rsidR="00394ED8"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>2335,8 тыс. руб.</w:t>
      </w:r>
      <w:r w:rsidR="00394ED8"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 Ожидаемые доходы до конца года</w:t>
      </w:r>
      <w:r w:rsidR="0088624A"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в соответствии с </w:t>
      </w:r>
      <w:r w:rsidR="00B8323E"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планом приватизации – 4184,0 тыс. руб. </w:t>
      </w:r>
    </w:p>
    <w:p w:rsidR="00BD40F6" w:rsidRPr="00071312" w:rsidRDefault="00B8323E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88624A" w:rsidRPr="00071312">
        <w:rPr>
          <w:rFonts w:ascii="Times New Roman" w:eastAsia="Times New Roman" w:hAnsi="Times New Roman" w:cs="Times New Roman"/>
          <w:color w:val="000000"/>
          <w:sz w:val="26"/>
        </w:rPr>
        <w:t>Прогноз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>ируются поступления в бюджет Лесозаводского городского округа</w:t>
      </w:r>
      <w:r w:rsidR="0088624A" w:rsidRPr="00071312">
        <w:rPr>
          <w:rFonts w:ascii="Times New Roman" w:eastAsia="Times New Roman" w:hAnsi="Times New Roman" w:cs="Times New Roman"/>
          <w:color w:val="000000"/>
          <w:sz w:val="26"/>
        </w:rPr>
        <w:t>:</w:t>
      </w:r>
    </w:p>
    <w:p w:rsidR="00BD40F6" w:rsidRPr="00071312" w:rsidRDefault="0088624A">
      <w:pPr>
        <w:numPr>
          <w:ilvl w:val="0"/>
          <w:numId w:val="2"/>
        </w:numPr>
        <w:tabs>
          <w:tab w:val="left" w:pos="993"/>
        </w:tabs>
        <w:spacing w:after="0" w:line="276" w:lineRule="auto"/>
        <w:ind w:firstLine="709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color w:val="000000"/>
          <w:sz w:val="26"/>
        </w:rPr>
        <w:t>за 202</w:t>
      </w:r>
      <w:r w:rsidR="00382316" w:rsidRPr="00071312">
        <w:rPr>
          <w:rFonts w:ascii="Times New Roman" w:eastAsia="Times New Roman" w:hAnsi="Times New Roman" w:cs="Times New Roman"/>
          <w:color w:val="000000"/>
          <w:sz w:val="26"/>
        </w:rPr>
        <w:t>2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год – </w:t>
      </w:r>
      <w:r w:rsidR="00382316" w:rsidRPr="00071312">
        <w:rPr>
          <w:rFonts w:ascii="Times New Roman" w:eastAsia="Times New Roman" w:hAnsi="Times New Roman" w:cs="Times New Roman"/>
          <w:color w:val="000000"/>
          <w:sz w:val="26"/>
        </w:rPr>
        <w:t>500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тыс. руб.;</w:t>
      </w:r>
    </w:p>
    <w:p w:rsidR="00BD40F6" w:rsidRPr="00071312" w:rsidRDefault="0088624A">
      <w:pPr>
        <w:numPr>
          <w:ilvl w:val="0"/>
          <w:numId w:val="2"/>
        </w:numPr>
        <w:tabs>
          <w:tab w:val="left" w:pos="993"/>
        </w:tabs>
        <w:spacing w:after="0" w:line="276" w:lineRule="auto"/>
        <w:ind w:firstLine="709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color w:val="000000"/>
          <w:sz w:val="26"/>
        </w:rPr>
        <w:t>за 202</w:t>
      </w:r>
      <w:r w:rsidR="00382316" w:rsidRPr="00071312">
        <w:rPr>
          <w:rFonts w:ascii="Times New Roman" w:eastAsia="Times New Roman" w:hAnsi="Times New Roman" w:cs="Times New Roman"/>
          <w:color w:val="000000"/>
          <w:sz w:val="26"/>
        </w:rPr>
        <w:t>3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год - </w:t>
      </w:r>
      <w:r w:rsidR="00382316" w:rsidRPr="00071312">
        <w:rPr>
          <w:rFonts w:ascii="Times New Roman" w:eastAsia="Times New Roman" w:hAnsi="Times New Roman" w:cs="Times New Roman"/>
          <w:color w:val="000000"/>
          <w:sz w:val="26"/>
        </w:rPr>
        <w:t>4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>50 тыс. руб.;</w:t>
      </w:r>
    </w:p>
    <w:p w:rsidR="00BD40F6" w:rsidRPr="00071312" w:rsidRDefault="0088624A">
      <w:pPr>
        <w:numPr>
          <w:ilvl w:val="0"/>
          <w:numId w:val="2"/>
        </w:numPr>
        <w:tabs>
          <w:tab w:val="left" w:pos="993"/>
        </w:tabs>
        <w:spacing w:after="0" w:line="276" w:lineRule="auto"/>
        <w:ind w:firstLine="709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color w:val="000000"/>
          <w:sz w:val="26"/>
        </w:rPr>
        <w:t>за 202</w:t>
      </w:r>
      <w:r w:rsidR="00382316" w:rsidRPr="00071312">
        <w:rPr>
          <w:rFonts w:ascii="Times New Roman" w:eastAsia="Times New Roman" w:hAnsi="Times New Roman" w:cs="Times New Roman"/>
          <w:color w:val="000000"/>
          <w:sz w:val="26"/>
        </w:rPr>
        <w:t>4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год</w:t>
      </w:r>
      <w:r w:rsidR="00382316"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- 5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>0 тыс. руб</w:t>
      </w:r>
      <w:proofErr w:type="gramStart"/>
      <w:r w:rsidRPr="00071312">
        <w:rPr>
          <w:rFonts w:ascii="Times New Roman" w:eastAsia="Times New Roman" w:hAnsi="Times New Roman" w:cs="Times New Roman"/>
          <w:color w:val="000000"/>
          <w:sz w:val="26"/>
        </w:rPr>
        <w:t>.</w:t>
      </w:r>
      <w:r w:rsidR="00382316" w:rsidRPr="00071312">
        <w:rPr>
          <w:rFonts w:ascii="Times New Roman" w:eastAsia="Times New Roman" w:hAnsi="Times New Roman" w:cs="Times New Roman"/>
          <w:color w:val="000000"/>
          <w:sz w:val="26"/>
        </w:rPr>
        <w:t>.</w:t>
      </w:r>
      <w:proofErr w:type="gramEnd"/>
    </w:p>
    <w:p w:rsidR="00BD40F6" w:rsidRPr="00071312" w:rsidRDefault="00BD4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</w:p>
    <w:p w:rsidR="00BD40F6" w:rsidRPr="00071312" w:rsidRDefault="0088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b/>
          <w:sz w:val="26"/>
          <w:u w:val="single"/>
        </w:rPr>
        <w:t>Рынок товаров и услуг</w:t>
      </w:r>
    </w:p>
    <w:p w:rsidR="00BD40F6" w:rsidRPr="00071312" w:rsidRDefault="00BD40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</w:p>
    <w:p w:rsidR="00B50620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Инфраструктура потребительского рынка товаров  и услуг городского округа насчитывает в своем составе </w:t>
      </w:r>
      <w:r w:rsidRPr="00071312">
        <w:rPr>
          <w:rFonts w:ascii="Times New Roman" w:eastAsia="Times New Roman" w:hAnsi="Times New Roman" w:cs="Times New Roman"/>
          <w:sz w:val="26"/>
        </w:rPr>
        <w:t>2</w:t>
      </w:r>
      <w:r w:rsidR="00873320" w:rsidRPr="00071312">
        <w:rPr>
          <w:rFonts w:ascii="Times New Roman" w:eastAsia="Times New Roman" w:hAnsi="Times New Roman" w:cs="Times New Roman"/>
          <w:sz w:val="26"/>
        </w:rPr>
        <w:t>10</w:t>
      </w:r>
      <w:r w:rsidRPr="00071312">
        <w:rPr>
          <w:rFonts w:ascii="Times New Roman" w:eastAsia="Times New Roman" w:hAnsi="Times New Roman" w:cs="Times New Roman"/>
          <w:sz w:val="26"/>
        </w:rPr>
        <w:t xml:space="preserve"> предприятий розничной торговли, из которых:  </w:t>
      </w:r>
      <w:r w:rsidR="00B8323E" w:rsidRPr="00071312">
        <w:rPr>
          <w:rFonts w:ascii="Times New Roman" w:eastAsia="Times New Roman" w:hAnsi="Times New Roman" w:cs="Times New Roman"/>
          <w:sz w:val="26"/>
        </w:rPr>
        <w:t>6</w:t>
      </w:r>
      <w:r w:rsidRPr="00071312">
        <w:rPr>
          <w:rFonts w:ascii="Times New Roman" w:eastAsia="Times New Roman" w:hAnsi="Times New Roman" w:cs="Times New Roman"/>
          <w:sz w:val="26"/>
        </w:rPr>
        <w:t xml:space="preserve"> супермаркетов,  1 комиссионный магазин,  </w:t>
      </w:r>
      <w:r w:rsidR="00B8323E" w:rsidRPr="00071312">
        <w:rPr>
          <w:rFonts w:ascii="Times New Roman" w:eastAsia="Times New Roman" w:hAnsi="Times New Roman" w:cs="Times New Roman"/>
          <w:sz w:val="26"/>
        </w:rPr>
        <w:t>10</w:t>
      </w:r>
      <w:r w:rsidRPr="00071312">
        <w:rPr>
          <w:rFonts w:ascii="Times New Roman" w:eastAsia="Times New Roman" w:hAnsi="Times New Roman" w:cs="Times New Roman"/>
          <w:sz w:val="26"/>
        </w:rPr>
        <w:t xml:space="preserve"> торговых центров, </w:t>
      </w:r>
      <w:r w:rsidR="00B8323E" w:rsidRPr="00071312">
        <w:rPr>
          <w:rFonts w:ascii="Times New Roman" w:eastAsia="Times New Roman" w:hAnsi="Times New Roman" w:cs="Times New Roman"/>
          <w:sz w:val="26"/>
        </w:rPr>
        <w:t>42</w:t>
      </w:r>
      <w:r w:rsidRPr="00071312">
        <w:rPr>
          <w:rFonts w:ascii="Times New Roman" w:eastAsia="Times New Roman" w:hAnsi="Times New Roman" w:cs="Times New Roman"/>
          <w:sz w:val="26"/>
        </w:rPr>
        <w:t xml:space="preserve"> продовольственных магазинов, </w:t>
      </w:r>
      <w:r w:rsidR="00B8323E" w:rsidRPr="00071312">
        <w:rPr>
          <w:rFonts w:ascii="Times New Roman" w:eastAsia="Times New Roman" w:hAnsi="Times New Roman" w:cs="Times New Roman"/>
          <w:sz w:val="26"/>
        </w:rPr>
        <w:t>10</w:t>
      </w:r>
      <w:r w:rsidRPr="00071312">
        <w:rPr>
          <w:rFonts w:ascii="Times New Roman" w:eastAsia="Times New Roman" w:hAnsi="Times New Roman" w:cs="Times New Roman"/>
          <w:sz w:val="26"/>
        </w:rPr>
        <w:t xml:space="preserve">7 непродовольственных магазинов,  </w:t>
      </w:r>
      <w:r w:rsidR="00B8323E" w:rsidRPr="00071312">
        <w:rPr>
          <w:rFonts w:ascii="Times New Roman" w:eastAsia="Times New Roman" w:hAnsi="Times New Roman" w:cs="Times New Roman"/>
          <w:sz w:val="26"/>
        </w:rPr>
        <w:t>18</w:t>
      </w:r>
      <w:r w:rsidRPr="00071312">
        <w:rPr>
          <w:rFonts w:ascii="Times New Roman" w:eastAsia="Times New Roman" w:hAnsi="Times New Roman" w:cs="Times New Roman"/>
          <w:sz w:val="26"/>
        </w:rPr>
        <w:t xml:space="preserve"> специализированных, </w:t>
      </w:r>
      <w:r w:rsidR="00B8323E" w:rsidRPr="00071312">
        <w:rPr>
          <w:rFonts w:ascii="Times New Roman" w:eastAsia="Times New Roman" w:hAnsi="Times New Roman" w:cs="Times New Roman"/>
          <w:sz w:val="26"/>
        </w:rPr>
        <w:t>44</w:t>
      </w:r>
      <w:r w:rsidRPr="00071312">
        <w:rPr>
          <w:rFonts w:ascii="Times New Roman" w:eastAsia="Times New Roman" w:hAnsi="Times New Roman" w:cs="Times New Roman"/>
          <w:sz w:val="26"/>
        </w:rPr>
        <w:t xml:space="preserve"> магазина повседневного спроса со смешанным ассортиментом товара, </w:t>
      </w:r>
      <w:r w:rsidR="00873320" w:rsidRPr="00071312">
        <w:rPr>
          <w:rFonts w:ascii="Times New Roman" w:eastAsia="Times New Roman" w:hAnsi="Times New Roman" w:cs="Times New Roman"/>
          <w:sz w:val="26"/>
        </w:rPr>
        <w:t>38</w:t>
      </w:r>
      <w:r w:rsidRPr="00071312">
        <w:rPr>
          <w:rFonts w:ascii="Times New Roman" w:eastAsia="Times New Roman" w:hAnsi="Times New Roman" w:cs="Times New Roman"/>
          <w:sz w:val="26"/>
        </w:rPr>
        <w:t xml:space="preserve"> предприятия общественного питания открытой сети, из </w:t>
      </w:r>
      <w:r w:rsidRPr="00071312">
        <w:rPr>
          <w:rFonts w:ascii="Times New Roman" w:eastAsia="Times New Roman" w:hAnsi="Times New Roman" w:cs="Times New Roman"/>
          <w:sz w:val="26"/>
        </w:rPr>
        <w:lastRenderedPageBreak/>
        <w:t xml:space="preserve">которых:  1 ресторан, </w:t>
      </w:r>
      <w:r w:rsidR="00873320" w:rsidRPr="00071312">
        <w:rPr>
          <w:rFonts w:ascii="Times New Roman" w:eastAsia="Times New Roman" w:hAnsi="Times New Roman" w:cs="Times New Roman"/>
          <w:sz w:val="26"/>
        </w:rPr>
        <w:t>10</w:t>
      </w:r>
      <w:r w:rsidRPr="00071312">
        <w:rPr>
          <w:rFonts w:ascii="Times New Roman" w:eastAsia="Times New Roman" w:hAnsi="Times New Roman" w:cs="Times New Roman"/>
          <w:sz w:val="26"/>
        </w:rPr>
        <w:t xml:space="preserve"> бара,  </w:t>
      </w:r>
      <w:r w:rsidR="00873320" w:rsidRPr="00071312">
        <w:rPr>
          <w:rFonts w:ascii="Times New Roman" w:eastAsia="Times New Roman" w:hAnsi="Times New Roman" w:cs="Times New Roman"/>
          <w:sz w:val="26"/>
        </w:rPr>
        <w:t>16</w:t>
      </w:r>
      <w:r w:rsidRPr="00071312">
        <w:rPr>
          <w:rFonts w:ascii="Times New Roman" w:eastAsia="Times New Roman" w:hAnsi="Times New Roman" w:cs="Times New Roman"/>
          <w:sz w:val="26"/>
        </w:rPr>
        <w:t xml:space="preserve"> кафе,  4 столовые, </w:t>
      </w:r>
      <w:r w:rsidR="00873320" w:rsidRPr="00071312">
        <w:rPr>
          <w:rFonts w:ascii="Times New Roman" w:eastAsia="Times New Roman" w:hAnsi="Times New Roman" w:cs="Times New Roman"/>
          <w:sz w:val="26"/>
        </w:rPr>
        <w:t>3</w:t>
      </w:r>
      <w:r w:rsidRPr="00071312">
        <w:rPr>
          <w:rFonts w:ascii="Times New Roman" w:eastAsia="Times New Roman" w:hAnsi="Times New Roman" w:cs="Times New Roman"/>
          <w:sz w:val="26"/>
        </w:rPr>
        <w:t xml:space="preserve"> закусочных</w:t>
      </w:r>
      <w:proofErr w:type="gramEnd"/>
      <w:r w:rsidRPr="00071312">
        <w:rPr>
          <w:rFonts w:ascii="Times New Roman" w:eastAsia="Times New Roman" w:hAnsi="Times New Roman" w:cs="Times New Roman"/>
          <w:sz w:val="26"/>
        </w:rPr>
        <w:t xml:space="preserve">,  </w:t>
      </w:r>
      <w:r w:rsidR="00873320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кофейня,  </w:t>
      </w:r>
      <w:r w:rsidR="00873320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магазин кулинарии.</w:t>
      </w:r>
      <w:r w:rsidR="00873320" w:rsidRPr="00071312">
        <w:rPr>
          <w:rFonts w:ascii="Times New Roman" w:eastAsia="Times New Roman" w:hAnsi="Times New Roman" w:cs="Times New Roman"/>
          <w:sz w:val="26"/>
        </w:rPr>
        <w:t xml:space="preserve"> </w:t>
      </w:r>
    </w:p>
    <w:p w:rsidR="00BD40F6" w:rsidRPr="00071312" w:rsidRDefault="0087332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На территории Лесозаводского городского округа нестационарная торговая сеть представлена</w:t>
      </w:r>
      <w:r w:rsidR="00B50620" w:rsidRPr="00071312">
        <w:rPr>
          <w:rFonts w:ascii="Times New Roman" w:eastAsia="Times New Roman" w:hAnsi="Times New Roman" w:cs="Times New Roman"/>
          <w:sz w:val="26"/>
        </w:rPr>
        <w:t xml:space="preserve"> 54</w:t>
      </w:r>
      <w:r w:rsidRPr="00071312">
        <w:rPr>
          <w:rFonts w:ascii="Times New Roman" w:eastAsia="Times New Roman" w:hAnsi="Times New Roman" w:cs="Times New Roman"/>
          <w:sz w:val="26"/>
        </w:rPr>
        <w:t xml:space="preserve"> павильона</w:t>
      </w:r>
      <w:r w:rsidR="00B50620" w:rsidRPr="00071312">
        <w:rPr>
          <w:rFonts w:ascii="Times New Roman" w:eastAsia="Times New Roman" w:hAnsi="Times New Roman" w:cs="Times New Roman"/>
          <w:sz w:val="26"/>
        </w:rPr>
        <w:t>ми</w:t>
      </w:r>
      <w:r w:rsidRPr="00071312">
        <w:rPr>
          <w:rFonts w:ascii="Times New Roman" w:eastAsia="Times New Roman" w:hAnsi="Times New Roman" w:cs="Times New Roman"/>
          <w:sz w:val="26"/>
        </w:rPr>
        <w:t xml:space="preserve"> со смешанными видами товара.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В целях обеспечения жителей городского округа продовольствием, на территории городского округа находится 1 универсальная ярмарка, где реализуются продукты местных крестьянско-фермерских хозяйств и товаропроизводителей с минимальными торговыми надбавками.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Потребительский рынок Лесозаводского  городского округа характеризуется развитой сетью предприятий торговли, высоким уровнем товарной насыщенности, предпринимательской активностью. Дальнейшее развитие потребительского рынка городского округа предусматривает совершенствование его инфраструктуры, открытие новых предприятий, реконструкцию и модернизацию действующих объектов розничной торговли,  новыми технологиями и более высоким качеством торгового и бытового обслуживания населения.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Результаты анализа динамики розничных продаж и потребительской активности населения дают основание предполагать, что оборот розничной торговли в 202</w:t>
      </w:r>
      <w:r w:rsidR="00B50620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году, по оценке, составит </w:t>
      </w:r>
      <w:r w:rsidR="00B50620" w:rsidRPr="00071312">
        <w:rPr>
          <w:rFonts w:ascii="Times New Roman" w:eastAsia="Times New Roman" w:hAnsi="Times New Roman" w:cs="Times New Roman"/>
          <w:sz w:val="26"/>
        </w:rPr>
        <w:t>706</w:t>
      </w:r>
      <w:r w:rsidRPr="00071312">
        <w:rPr>
          <w:rFonts w:ascii="Times New Roman" w:eastAsia="Times New Roman" w:hAnsi="Times New Roman" w:cs="Times New Roman"/>
          <w:sz w:val="26"/>
        </w:rPr>
        <w:t xml:space="preserve"> млн. рублей, что составит 10</w:t>
      </w:r>
      <w:r w:rsidR="00B50620" w:rsidRPr="00071312">
        <w:rPr>
          <w:rFonts w:ascii="Times New Roman" w:eastAsia="Times New Roman" w:hAnsi="Times New Roman" w:cs="Times New Roman"/>
          <w:sz w:val="26"/>
        </w:rPr>
        <w:t>0</w:t>
      </w:r>
      <w:r w:rsidRPr="00071312">
        <w:rPr>
          <w:rFonts w:ascii="Times New Roman" w:eastAsia="Times New Roman" w:hAnsi="Times New Roman" w:cs="Times New Roman"/>
          <w:sz w:val="26"/>
        </w:rPr>
        <w:t>,3 % (в сопоставимых ценах) к аналогичному периоду 202</w:t>
      </w:r>
      <w:r w:rsidR="00B50620" w:rsidRPr="00071312">
        <w:rPr>
          <w:rFonts w:ascii="Times New Roman" w:eastAsia="Times New Roman" w:hAnsi="Times New Roman" w:cs="Times New Roman"/>
          <w:sz w:val="26"/>
        </w:rPr>
        <w:t>1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года.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Согласно прогнозу по базовому варианту в 202</w:t>
      </w:r>
      <w:r w:rsidR="00B50620" w:rsidRPr="00071312">
        <w:rPr>
          <w:rFonts w:ascii="Times New Roman" w:eastAsia="Times New Roman" w:hAnsi="Times New Roman" w:cs="Times New Roman"/>
          <w:color w:val="000000"/>
          <w:sz w:val="26"/>
        </w:rPr>
        <w:t>5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году </w:t>
      </w:r>
      <w:proofErr w:type="gramStart"/>
      <w:r w:rsidRPr="00071312">
        <w:rPr>
          <w:rFonts w:ascii="Times New Roman" w:eastAsia="Times New Roman" w:hAnsi="Times New Roman" w:cs="Times New Roman"/>
          <w:color w:val="000000"/>
          <w:sz w:val="26"/>
        </w:rPr>
        <w:t>ожидается рост оборота розничной торговли прогнозируется</w:t>
      </w:r>
      <w:proofErr w:type="gramEnd"/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 рост до </w:t>
      </w:r>
      <w:r w:rsidR="00B50620" w:rsidRPr="00071312">
        <w:rPr>
          <w:rFonts w:ascii="Times New Roman" w:eastAsia="Times New Roman" w:hAnsi="Times New Roman" w:cs="Times New Roman"/>
          <w:color w:val="000000"/>
          <w:sz w:val="26"/>
        </w:rPr>
        <w:t>7</w:t>
      </w:r>
      <w:r w:rsidRPr="00071312">
        <w:rPr>
          <w:rFonts w:ascii="Times New Roman" w:eastAsia="Times New Roman" w:hAnsi="Times New Roman" w:cs="Times New Roman"/>
          <w:color w:val="000000"/>
          <w:sz w:val="26"/>
        </w:rPr>
        <w:t>99,0 млн. руб. Динамика</w:t>
      </w:r>
      <w:r w:rsidRPr="00071312">
        <w:rPr>
          <w:rFonts w:ascii="Times New Roman" w:eastAsia="Times New Roman" w:hAnsi="Times New Roman" w:cs="Times New Roman"/>
          <w:color w:val="000000"/>
          <w:sz w:val="26"/>
          <w:shd w:val="clear" w:color="auto" w:fill="FFFFFF"/>
        </w:rPr>
        <w:t xml:space="preserve"> в розничном секторе является обоснованным, так как на него влияет  рост инфляции.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u w:val="single"/>
          <w:shd w:val="clear" w:color="auto" w:fill="FFFFFF"/>
        </w:rPr>
      </w:pPr>
      <w:r w:rsidRPr="00071312">
        <w:rPr>
          <w:rFonts w:ascii="Times New Roman" w:eastAsia="Times New Roman" w:hAnsi="Times New Roman" w:cs="Times New Roman"/>
          <w:color w:val="000000"/>
          <w:sz w:val="26"/>
          <w:shd w:val="clear" w:color="auto" w:fill="FFFFFF"/>
        </w:rPr>
        <w:t>Согласно прогнозу по базовому варианту объем платных услуг в 202</w:t>
      </w:r>
      <w:r w:rsidR="00B50620" w:rsidRPr="00071312">
        <w:rPr>
          <w:rFonts w:ascii="Times New Roman" w:eastAsia="Times New Roman" w:hAnsi="Times New Roman" w:cs="Times New Roman"/>
          <w:color w:val="000000"/>
          <w:sz w:val="26"/>
          <w:shd w:val="clear" w:color="auto" w:fill="FFFFFF"/>
        </w:rPr>
        <w:t>5</w:t>
      </w:r>
      <w:r w:rsidRPr="00071312">
        <w:rPr>
          <w:rFonts w:ascii="Times New Roman" w:eastAsia="Times New Roman" w:hAnsi="Times New Roman" w:cs="Times New Roman"/>
          <w:color w:val="000000"/>
          <w:sz w:val="26"/>
          <w:shd w:val="clear" w:color="auto" w:fill="FFFFFF"/>
        </w:rPr>
        <w:t xml:space="preserve"> году составит  4</w:t>
      </w:r>
      <w:r w:rsidR="00B50620" w:rsidRPr="00071312">
        <w:rPr>
          <w:rFonts w:ascii="Times New Roman" w:eastAsia="Times New Roman" w:hAnsi="Times New Roman" w:cs="Times New Roman"/>
          <w:color w:val="000000"/>
          <w:sz w:val="26"/>
          <w:shd w:val="clear" w:color="auto" w:fill="FFFFFF"/>
        </w:rPr>
        <w:t>99</w:t>
      </w:r>
      <w:r w:rsidRPr="00071312">
        <w:rPr>
          <w:rFonts w:ascii="Times New Roman" w:eastAsia="Times New Roman" w:hAnsi="Times New Roman" w:cs="Times New Roman"/>
          <w:color w:val="000000"/>
          <w:sz w:val="26"/>
          <w:shd w:val="clear" w:color="auto" w:fill="FFFFFF"/>
        </w:rPr>
        <w:t xml:space="preserve"> млн</w:t>
      </w:r>
      <w:proofErr w:type="gramStart"/>
      <w:r w:rsidRPr="00071312">
        <w:rPr>
          <w:rFonts w:ascii="Times New Roman" w:eastAsia="Times New Roman" w:hAnsi="Times New Roman" w:cs="Times New Roman"/>
          <w:color w:val="000000"/>
          <w:sz w:val="26"/>
          <w:shd w:val="clear" w:color="auto" w:fill="FFFFFF"/>
        </w:rPr>
        <w:t>.р</w:t>
      </w:r>
      <w:proofErr w:type="gramEnd"/>
      <w:r w:rsidRPr="00071312">
        <w:rPr>
          <w:rFonts w:ascii="Times New Roman" w:eastAsia="Times New Roman" w:hAnsi="Times New Roman" w:cs="Times New Roman"/>
          <w:color w:val="000000"/>
          <w:sz w:val="26"/>
          <w:shd w:val="clear" w:color="auto" w:fill="FFFFFF"/>
        </w:rPr>
        <w:t>уб., индекс физического объема платных услуг населению составит 10</w:t>
      </w:r>
      <w:r w:rsidR="00B50620" w:rsidRPr="00071312">
        <w:rPr>
          <w:rFonts w:ascii="Times New Roman" w:eastAsia="Times New Roman" w:hAnsi="Times New Roman" w:cs="Times New Roman"/>
          <w:color w:val="000000"/>
          <w:sz w:val="26"/>
          <w:shd w:val="clear" w:color="auto" w:fill="FFFFFF"/>
        </w:rPr>
        <w:t>1,5</w:t>
      </w:r>
      <w:r w:rsidRPr="00071312">
        <w:rPr>
          <w:rFonts w:ascii="Times New Roman" w:eastAsia="Times New Roman" w:hAnsi="Times New Roman" w:cs="Times New Roman"/>
          <w:color w:val="000000"/>
          <w:sz w:val="26"/>
          <w:shd w:val="clear" w:color="auto" w:fill="FFFFFF"/>
        </w:rPr>
        <w:t xml:space="preserve">%. </w:t>
      </w:r>
    </w:p>
    <w:p w:rsidR="00BD40F6" w:rsidRPr="00071312" w:rsidRDefault="00BD4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u w:val="single"/>
          <w:shd w:val="clear" w:color="auto" w:fill="FFFFFF"/>
        </w:rPr>
      </w:pPr>
    </w:p>
    <w:p w:rsidR="00BD40F6" w:rsidRPr="00071312" w:rsidRDefault="0088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hd w:val="clear" w:color="auto" w:fill="FFFFFF"/>
        </w:rPr>
      </w:pPr>
      <w:r w:rsidRPr="00071312">
        <w:rPr>
          <w:rFonts w:ascii="Times New Roman" w:eastAsia="Times New Roman" w:hAnsi="Times New Roman" w:cs="Times New Roman"/>
          <w:b/>
          <w:sz w:val="26"/>
          <w:u w:val="single"/>
          <w:shd w:val="clear" w:color="auto" w:fill="FFFFFF"/>
        </w:rPr>
        <w:t>Малое предпринимательство</w:t>
      </w:r>
    </w:p>
    <w:p w:rsidR="00BD40F6" w:rsidRPr="00071312" w:rsidRDefault="00BD4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u w:val="single"/>
        </w:rPr>
      </w:pP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Прогноз развития малого предпринимательства учитывает основные тенденции социально-экономического развития Лесозаводского городского округа и реализуемые меры поддержки предпринимательской деятельности.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Роль малого предпринимательства в экономике Лесозаводского городского округа значительна, так как малое предпринимательство способствует формированию рыночной структуры экономики и конкурентной сферы, обеспечивает занятость населения, насыщает рынок разнообразными товарами и услугами.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071312">
        <w:rPr>
          <w:rFonts w:ascii="Times New Roman" w:eastAsia="Times New Roman" w:hAnsi="Times New Roman" w:cs="Times New Roman"/>
          <w:color w:val="000000"/>
          <w:sz w:val="26"/>
        </w:rPr>
        <w:t>Городская инфраструктура располагает всем необходимым для динамичного развития малого предпринимательства: богатой сырьевой базой, строительной индустрией и транспортом. В последующие годы меры по развитию малого предпринимательства также будут направлены на повышение его роли в экономическом и социальном развитии городского округа, обеспечение максимально возможной занятости трудоспособного населения.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lastRenderedPageBreak/>
        <w:t xml:space="preserve">Одной из характерных особенностей малого и среднего бизнеса в городском округе является слаборазвитый производственный сектор, что обусловлено прежде всего отдаленностью от краевого центра, высоким уровнем затрат на электроэнергию и топливо, горюче-смазочные материалы.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По оценке  202</w:t>
      </w:r>
      <w:r w:rsidR="0048756D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года  действует 1</w:t>
      </w:r>
      <w:r w:rsidR="0048756D" w:rsidRPr="00071312">
        <w:rPr>
          <w:rFonts w:ascii="Times New Roman" w:eastAsia="Times New Roman" w:hAnsi="Times New Roman" w:cs="Times New Roman"/>
          <w:sz w:val="26"/>
        </w:rPr>
        <w:t>282</w:t>
      </w:r>
      <w:r w:rsidRPr="00071312">
        <w:rPr>
          <w:rFonts w:ascii="Times New Roman" w:eastAsia="Times New Roman" w:hAnsi="Times New Roman" w:cs="Times New Roman"/>
          <w:sz w:val="26"/>
        </w:rPr>
        <w:t xml:space="preserve"> малых  и средних предприятий (включая микропредприятия). По прогнозным данным показатель к 202</w:t>
      </w:r>
      <w:r w:rsidR="0048756D" w:rsidRPr="00071312">
        <w:rPr>
          <w:rFonts w:ascii="Times New Roman" w:eastAsia="Times New Roman" w:hAnsi="Times New Roman" w:cs="Times New Roman"/>
          <w:sz w:val="26"/>
        </w:rPr>
        <w:t>5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поднимется до 13</w:t>
      </w:r>
      <w:r w:rsidR="0048756D" w:rsidRPr="00071312">
        <w:rPr>
          <w:rFonts w:ascii="Times New Roman" w:eastAsia="Times New Roman" w:hAnsi="Times New Roman" w:cs="Times New Roman"/>
          <w:sz w:val="26"/>
        </w:rPr>
        <w:t>38</w:t>
      </w:r>
      <w:r w:rsidRPr="00071312">
        <w:rPr>
          <w:rFonts w:ascii="Times New Roman" w:eastAsia="Times New Roman" w:hAnsi="Times New Roman" w:cs="Times New Roman"/>
          <w:sz w:val="26"/>
        </w:rPr>
        <w:t>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 xml:space="preserve">Вместе с тем рост тарифов на коммунальные платежи, влияние инфляционных процессов ведут к снижению финансовой устойчивости и конкурентоспособности субъектов малого предпринимательства. В связи с этим в рассматриваемом периоде прогнозируется незначительное уменьшение среднегодового  количества малых предприятий (с учетом микропредприятий). Прогноз отраслевой структуры малого предпринимательства характеризуется сокращением количества организаций в отраслях торговли и бытовых услуг, оборота товаров обрабатывающих производств и развития строительства.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По оценочным данным в 202</w:t>
      </w:r>
      <w:r w:rsidR="0048756D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среднесписочная  численность работников малых и средних предприятий, </w:t>
      </w:r>
      <w:proofErr w:type="gramStart"/>
      <w:r w:rsidRPr="00071312">
        <w:rPr>
          <w:rFonts w:ascii="Times New Roman" w:eastAsia="Times New Roman" w:hAnsi="Times New Roman" w:cs="Times New Roman"/>
          <w:sz w:val="26"/>
        </w:rPr>
        <w:t xml:space="preserve">включая </w:t>
      </w:r>
      <w:proofErr w:type="spellStart"/>
      <w:r w:rsidRPr="00071312">
        <w:rPr>
          <w:rFonts w:ascii="Times New Roman" w:eastAsia="Times New Roman" w:hAnsi="Times New Roman" w:cs="Times New Roman"/>
          <w:sz w:val="26"/>
        </w:rPr>
        <w:t>микропредприятия</w:t>
      </w:r>
      <w:proofErr w:type="spellEnd"/>
      <w:r w:rsidRPr="00071312">
        <w:rPr>
          <w:rFonts w:ascii="Times New Roman" w:eastAsia="Times New Roman" w:hAnsi="Times New Roman" w:cs="Times New Roman"/>
          <w:sz w:val="26"/>
        </w:rPr>
        <w:t xml:space="preserve"> составит</w:t>
      </w:r>
      <w:proofErr w:type="gramEnd"/>
      <w:r w:rsidRPr="00071312">
        <w:rPr>
          <w:rFonts w:ascii="Times New Roman" w:eastAsia="Times New Roman" w:hAnsi="Times New Roman" w:cs="Times New Roman"/>
          <w:sz w:val="26"/>
        </w:rPr>
        <w:t xml:space="preserve"> 2,0</w:t>
      </w:r>
      <w:r w:rsidR="0048756D" w:rsidRPr="00071312">
        <w:rPr>
          <w:rFonts w:ascii="Times New Roman" w:eastAsia="Times New Roman" w:hAnsi="Times New Roman" w:cs="Times New Roman"/>
          <w:sz w:val="26"/>
        </w:rPr>
        <w:t>67</w:t>
      </w:r>
      <w:r w:rsidRPr="00071312">
        <w:rPr>
          <w:rFonts w:ascii="Times New Roman" w:eastAsia="Times New Roman" w:hAnsi="Times New Roman" w:cs="Times New Roman"/>
          <w:sz w:val="26"/>
        </w:rPr>
        <w:t xml:space="preserve"> тыс. человек (2,7 % от среднесписочной численности работников (без внешних совместителей) всех предприятий и организаций).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В 202</w:t>
      </w:r>
      <w:r w:rsidR="00D33EC7" w:rsidRPr="00071312">
        <w:rPr>
          <w:rFonts w:ascii="Times New Roman" w:eastAsia="Times New Roman" w:hAnsi="Times New Roman" w:cs="Times New Roman"/>
          <w:sz w:val="26"/>
        </w:rPr>
        <w:t>3</w:t>
      </w:r>
      <w:r w:rsidRPr="00071312">
        <w:rPr>
          <w:rFonts w:ascii="Times New Roman" w:eastAsia="Times New Roman" w:hAnsi="Times New Roman" w:cs="Times New Roman"/>
          <w:sz w:val="26"/>
        </w:rPr>
        <w:t xml:space="preserve"> - 202</w:t>
      </w:r>
      <w:r w:rsidR="00D33EC7" w:rsidRPr="00071312">
        <w:rPr>
          <w:rFonts w:ascii="Times New Roman" w:eastAsia="Times New Roman" w:hAnsi="Times New Roman" w:cs="Times New Roman"/>
          <w:sz w:val="26"/>
        </w:rPr>
        <w:t>5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годах  среднесписочная численность работников (без внешних совместителей) на малых и средних предприятиях (включая </w:t>
      </w:r>
      <w:proofErr w:type="spellStart"/>
      <w:r w:rsidRPr="00071312">
        <w:rPr>
          <w:rFonts w:ascii="Times New Roman" w:eastAsia="Times New Roman" w:hAnsi="Times New Roman" w:cs="Times New Roman"/>
          <w:sz w:val="26"/>
        </w:rPr>
        <w:t>микропр</w:t>
      </w:r>
      <w:r w:rsidR="00D33EC7" w:rsidRPr="00071312">
        <w:rPr>
          <w:rFonts w:ascii="Times New Roman" w:eastAsia="Times New Roman" w:hAnsi="Times New Roman" w:cs="Times New Roman"/>
          <w:sz w:val="26"/>
        </w:rPr>
        <w:t>едприятия</w:t>
      </w:r>
      <w:proofErr w:type="spellEnd"/>
      <w:r w:rsidR="00D33EC7" w:rsidRPr="00071312">
        <w:rPr>
          <w:rFonts w:ascii="Times New Roman" w:eastAsia="Times New Roman" w:hAnsi="Times New Roman" w:cs="Times New Roman"/>
          <w:sz w:val="26"/>
        </w:rPr>
        <w:t>) будет наблюдаться незначительный рост</w:t>
      </w:r>
      <w:r w:rsidRPr="00071312">
        <w:rPr>
          <w:rFonts w:ascii="Times New Roman" w:eastAsia="Times New Roman" w:hAnsi="Times New Roman" w:cs="Times New Roman"/>
          <w:sz w:val="26"/>
        </w:rPr>
        <w:t xml:space="preserve">.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color w:val="000000"/>
          <w:sz w:val="26"/>
        </w:rPr>
        <w:t xml:space="preserve">Оборот малых предприятий </w:t>
      </w:r>
      <w:r w:rsidRPr="00071312">
        <w:rPr>
          <w:rFonts w:ascii="Times New Roman" w:eastAsia="Times New Roman" w:hAnsi="Times New Roman" w:cs="Times New Roman"/>
          <w:sz w:val="26"/>
        </w:rPr>
        <w:t xml:space="preserve">будет обеспечиваться преимущественно за счет обрабатывающих производств, розничной торговли, ремонта автотранспортных средств, бытовых изделий и предметов личного пользования; строительства, транспорта и связи. </w:t>
      </w:r>
    </w:p>
    <w:p w:rsidR="00BD40F6" w:rsidRPr="00071312" w:rsidRDefault="00BD4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</w:p>
    <w:p w:rsidR="00BD40F6" w:rsidRPr="00071312" w:rsidRDefault="0088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b/>
          <w:sz w:val="26"/>
          <w:u w:val="single"/>
        </w:rPr>
        <w:t>Инвестиции</w:t>
      </w:r>
    </w:p>
    <w:p w:rsidR="00BD40F6" w:rsidRPr="00071312" w:rsidRDefault="00BD40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По оценке в 202</w:t>
      </w:r>
      <w:r w:rsidR="00D33EC7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объем инвестиций в основной капитал за счет всех источников финансирования составит </w:t>
      </w:r>
      <w:r w:rsidR="00D33EC7" w:rsidRPr="00071312">
        <w:rPr>
          <w:rFonts w:ascii="Times New Roman" w:eastAsia="Times New Roman" w:hAnsi="Times New Roman" w:cs="Times New Roman"/>
          <w:sz w:val="26"/>
        </w:rPr>
        <w:t>386,</w:t>
      </w:r>
      <w:r w:rsidR="001D53E0">
        <w:rPr>
          <w:rFonts w:ascii="Times New Roman" w:eastAsia="Times New Roman" w:hAnsi="Times New Roman" w:cs="Times New Roman"/>
          <w:sz w:val="26"/>
        </w:rPr>
        <w:t>0 млн. рублей</w:t>
      </w:r>
      <w:r w:rsidRPr="00071312">
        <w:rPr>
          <w:rFonts w:ascii="Times New Roman" w:eastAsia="Times New Roman" w:hAnsi="Times New Roman" w:cs="Times New Roman"/>
          <w:sz w:val="26"/>
        </w:rPr>
        <w:t xml:space="preserve"> 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При разработке прогнозной оценки показателей учитывались объемы инвестирования предприятий, расположенных на  территории городского округа, бюджетные инвестиции всех уровней.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В 202</w:t>
      </w:r>
      <w:r w:rsidR="00D33EC7" w:rsidRPr="00071312">
        <w:rPr>
          <w:rFonts w:ascii="Times New Roman" w:eastAsia="Times New Roman" w:hAnsi="Times New Roman" w:cs="Times New Roman"/>
          <w:sz w:val="26"/>
        </w:rPr>
        <w:t>3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прогнозируемый объем инвестиций в основной капитал ожидается в сумме </w:t>
      </w:r>
      <w:r w:rsidR="00D33EC7" w:rsidRPr="00071312">
        <w:rPr>
          <w:rFonts w:ascii="Times New Roman" w:eastAsia="Times New Roman" w:hAnsi="Times New Roman" w:cs="Times New Roman"/>
          <w:sz w:val="26"/>
        </w:rPr>
        <w:t>402</w:t>
      </w:r>
      <w:r w:rsidRPr="00071312">
        <w:rPr>
          <w:rFonts w:ascii="Times New Roman" w:eastAsia="Times New Roman" w:hAnsi="Times New Roman" w:cs="Times New Roman"/>
          <w:sz w:val="26"/>
        </w:rPr>
        <w:t>,0 млн. руб., что на 10</w:t>
      </w:r>
      <w:r w:rsidR="00D33EC7" w:rsidRPr="00071312">
        <w:rPr>
          <w:rFonts w:ascii="Times New Roman" w:eastAsia="Times New Roman" w:hAnsi="Times New Roman" w:cs="Times New Roman"/>
          <w:sz w:val="26"/>
        </w:rPr>
        <w:t>5</w:t>
      </w:r>
      <w:r w:rsidRPr="00071312">
        <w:rPr>
          <w:rFonts w:ascii="Times New Roman" w:eastAsia="Times New Roman" w:hAnsi="Times New Roman" w:cs="Times New Roman"/>
          <w:sz w:val="26"/>
        </w:rPr>
        <w:t>,</w:t>
      </w:r>
      <w:r w:rsidR="00D33EC7" w:rsidRPr="00071312">
        <w:rPr>
          <w:rFonts w:ascii="Times New Roman" w:eastAsia="Times New Roman" w:hAnsi="Times New Roman" w:cs="Times New Roman"/>
          <w:sz w:val="26"/>
        </w:rPr>
        <w:t>9</w:t>
      </w:r>
      <w:r w:rsidRPr="00071312">
        <w:rPr>
          <w:rFonts w:ascii="Times New Roman" w:eastAsia="Times New Roman" w:hAnsi="Times New Roman" w:cs="Times New Roman"/>
          <w:sz w:val="26"/>
        </w:rPr>
        <w:t xml:space="preserve"> % больше отчетного периода, в прогнозируемом периоде к 202</w:t>
      </w:r>
      <w:r w:rsidR="00D33EC7" w:rsidRPr="00071312">
        <w:rPr>
          <w:rFonts w:ascii="Times New Roman" w:eastAsia="Times New Roman" w:hAnsi="Times New Roman" w:cs="Times New Roman"/>
          <w:sz w:val="26"/>
        </w:rPr>
        <w:t>5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рост инвестиций ожидается до </w:t>
      </w:r>
      <w:r w:rsidR="00D33EC7" w:rsidRPr="00071312">
        <w:rPr>
          <w:rFonts w:ascii="Times New Roman" w:eastAsia="Times New Roman" w:hAnsi="Times New Roman" w:cs="Times New Roman"/>
          <w:sz w:val="26"/>
        </w:rPr>
        <w:t>428</w:t>
      </w:r>
      <w:r w:rsidRPr="00071312">
        <w:rPr>
          <w:rFonts w:ascii="Times New Roman" w:eastAsia="Times New Roman" w:hAnsi="Times New Roman" w:cs="Times New Roman"/>
          <w:sz w:val="26"/>
        </w:rPr>
        <w:t>,0 млн</w:t>
      </w:r>
      <w:proofErr w:type="gramStart"/>
      <w:r w:rsidRPr="00071312">
        <w:rPr>
          <w:rFonts w:ascii="Times New Roman" w:eastAsia="Times New Roman" w:hAnsi="Times New Roman" w:cs="Times New Roman"/>
          <w:sz w:val="26"/>
        </w:rPr>
        <w:t>.р</w:t>
      </w:r>
      <w:proofErr w:type="gramEnd"/>
      <w:r w:rsidRPr="00071312">
        <w:rPr>
          <w:rFonts w:ascii="Times New Roman" w:eastAsia="Times New Roman" w:hAnsi="Times New Roman" w:cs="Times New Roman"/>
          <w:sz w:val="26"/>
        </w:rPr>
        <w:t xml:space="preserve">уб. Изменения в показателе «инвестиций в основной капитал» связан с определенными экономическими факторами (прибылью, рентабельностью производства, налоговой и инвестиционной  политикой, инфляцией и процентной политикой банков). Рост данного показателя прогнозируется за счет  финансовых вложений предприятий: 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ООО «Лесозаводское дорожное эксплуатационное предприятие»,</w:t>
      </w:r>
      <w:r w:rsidR="001D53E0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КГУП 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lastRenderedPageBreak/>
        <w:t>«</w:t>
      </w:r>
      <w:proofErr w:type="spellStart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Примтеплоэнерго</w:t>
      </w:r>
      <w:proofErr w:type="spellEnd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», </w:t>
      </w:r>
      <w:r w:rsidRPr="00071312">
        <w:rPr>
          <w:rFonts w:ascii="Times New Roman" w:eastAsia="Times New Roman" w:hAnsi="Times New Roman" w:cs="Times New Roman"/>
          <w:sz w:val="26"/>
        </w:rPr>
        <w:t xml:space="preserve">ООО «Лесозаводский лесопромышленный комплекс», </w:t>
      </w:r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ЗАО «Артель старателей </w:t>
      </w:r>
      <w:proofErr w:type="spellStart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Тернейлесстрой</w:t>
      </w:r>
      <w:proofErr w:type="spellEnd"/>
      <w:r w:rsidRPr="00071312">
        <w:rPr>
          <w:rFonts w:ascii="Times New Roman" w:eastAsia="Times New Roman" w:hAnsi="Times New Roman" w:cs="Times New Roman"/>
          <w:sz w:val="26"/>
          <w:shd w:val="clear" w:color="auto" w:fill="FFFFFF"/>
        </w:rPr>
        <w:t>»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Предприятия не планируют реализацию крупных инвестиционных проектов,  инвестиции в основной капитал главным образом планируются на обновление технического оснащения.</w:t>
      </w:r>
    </w:p>
    <w:p w:rsidR="00BD40F6" w:rsidRPr="00071312" w:rsidRDefault="0088624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В прогнозном, как и в отчетном периоде, отмечается тенденция, что доля собственных средств  организаций (предприятий) превысит долю привлеченных в общем объеме инвестиций в основной капитал.</w:t>
      </w:r>
    </w:p>
    <w:p w:rsidR="00BD40F6" w:rsidRPr="00071312" w:rsidRDefault="0088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b/>
          <w:i/>
          <w:sz w:val="26"/>
        </w:rPr>
        <w:t xml:space="preserve"> </w:t>
      </w:r>
      <w:r w:rsidRPr="00071312">
        <w:rPr>
          <w:rFonts w:ascii="Times New Roman" w:eastAsia="Times New Roman" w:hAnsi="Times New Roman" w:cs="Times New Roman"/>
          <w:b/>
          <w:i/>
          <w:sz w:val="26"/>
        </w:rPr>
        <w:tab/>
      </w:r>
    </w:p>
    <w:p w:rsidR="00BD40F6" w:rsidRPr="00071312" w:rsidRDefault="0088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b/>
          <w:sz w:val="26"/>
          <w:u w:val="single"/>
        </w:rPr>
        <w:t xml:space="preserve">Финансы </w:t>
      </w:r>
    </w:p>
    <w:p w:rsidR="00BD40F6" w:rsidRPr="00071312" w:rsidRDefault="00BD40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</w:p>
    <w:p w:rsidR="00BD40F6" w:rsidRPr="00071312" w:rsidRDefault="0088624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При формировании доходной части прогноза бюджета Лесозаводского городского округа на 202</w:t>
      </w:r>
      <w:r w:rsidR="00690772" w:rsidRPr="00071312">
        <w:rPr>
          <w:rFonts w:ascii="Times New Roman" w:eastAsia="Times New Roman" w:hAnsi="Times New Roman" w:cs="Times New Roman"/>
          <w:sz w:val="26"/>
        </w:rPr>
        <w:t>3</w:t>
      </w:r>
      <w:r w:rsidRPr="00071312">
        <w:rPr>
          <w:rFonts w:ascii="Times New Roman" w:eastAsia="Times New Roman" w:hAnsi="Times New Roman" w:cs="Times New Roman"/>
          <w:sz w:val="26"/>
        </w:rPr>
        <w:t>-202</w:t>
      </w:r>
      <w:r w:rsidR="00690772" w:rsidRPr="00071312">
        <w:rPr>
          <w:rFonts w:ascii="Times New Roman" w:eastAsia="Times New Roman" w:hAnsi="Times New Roman" w:cs="Times New Roman"/>
          <w:sz w:val="26"/>
        </w:rPr>
        <w:t>5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годы учитывалось налоговое  и бюджетное законодательство, действующее на момент прогнозирования.</w:t>
      </w:r>
    </w:p>
    <w:p w:rsidR="00BD40F6" w:rsidRPr="00071312" w:rsidRDefault="0088624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Для целей прогнозирования параметров доходов местного бюджета на 202</w:t>
      </w:r>
      <w:r w:rsidR="006355C3" w:rsidRPr="00071312">
        <w:rPr>
          <w:rFonts w:ascii="Times New Roman" w:eastAsia="Times New Roman" w:hAnsi="Times New Roman" w:cs="Times New Roman"/>
          <w:sz w:val="26"/>
        </w:rPr>
        <w:t>3</w:t>
      </w:r>
      <w:r w:rsidRPr="00071312">
        <w:rPr>
          <w:rFonts w:ascii="Times New Roman" w:eastAsia="Times New Roman" w:hAnsi="Times New Roman" w:cs="Times New Roman"/>
          <w:sz w:val="26"/>
        </w:rPr>
        <w:t>-202</w:t>
      </w:r>
      <w:r w:rsidR="006355C3" w:rsidRPr="00071312">
        <w:rPr>
          <w:rFonts w:ascii="Times New Roman" w:eastAsia="Times New Roman" w:hAnsi="Times New Roman" w:cs="Times New Roman"/>
          <w:sz w:val="26"/>
        </w:rPr>
        <w:t>5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годы произведена оценка ожидаемого объема доходов бюджета на 202</w:t>
      </w:r>
      <w:r w:rsidR="006355C3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год.</w:t>
      </w:r>
    </w:p>
    <w:p w:rsidR="00BD40F6" w:rsidRPr="00071312" w:rsidRDefault="00BD40F6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:rsidR="00BD40F6" w:rsidRPr="00071312" w:rsidRDefault="00886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b/>
          <w:sz w:val="26"/>
        </w:rPr>
        <w:t>Оценка исполнения доходной части бюджета городского округа за 202</w:t>
      </w:r>
      <w:r w:rsidR="006355C3" w:rsidRPr="00071312">
        <w:rPr>
          <w:rFonts w:ascii="Times New Roman" w:eastAsia="Times New Roman" w:hAnsi="Times New Roman" w:cs="Times New Roman"/>
          <w:b/>
          <w:sz w:val="26"/>
        </w:rPr>
        <w:t>2</w:t>
      </w:r>
      <w:r w:rsidRPr="00071312">
        <w:rPr>
          <w:rFonts w:ascii="Times New Roman" w:eastAsia="Times New Roman" w:hAnsi="Times New Roman" w:cs="Times New Roman"/>
          <w:b/>
          <w:sz w:val="26"/>
        </w:rPr>
        <w:t xml:space="preserve"> год</w:t>
      </w:r>
    </w:p>
    <w:p w:rsidR="00BD40F6" w:rsidRPr="00071312" w:rsidRDefault="00BD40F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355C3" w:rsidRPr="00071312" w:rsidRDefault="006355C3" w:rsidP="006355C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Доходы бюджета Лесозаводского городского округа в 2022 году оцениваются  в размере 1 519,09 млн. руб.</w:t>
      </w:r>
    </w:p>
    <w:p w:rsidR="006355C3" w:rsidRPr="00071312" w:rsidRDefault="006355C3" w:rsidP="006355C3">
      <w:pPr>
        <w:pStyle w:val="5"/>
        <w:spacing w:before="0" w:after="0"/>
        <w:ind w:firstLine="708"/>
        <w:rPr>
          <w:i w:val="0"/>
          <w:iCs/>
          <w:sz w:val="26"/>
          <w:szCs w:val="26"/>
        </w:rPr>
      </w:pPr>
      <w:r w:rsidRPr="00071312">
        <w:rPr>
          <w:i w:val="0"/>
          <w:sz w:val="26"/>
          <w:szCs w:val="26"/>
        </w:rPr>
        <w:t>В структуре доходов бюджета городского округа налоговые  и неналоговые доходы ожидаются в сумме 622,59 млн. руб., безвозмездные перечисления из краевого бюджета – в сумме 896,5  млн. руб.</w:t>
      </w:r>
      <w:r w:rsidRPr="00071312">
        <w:rPr>
          <w:i w:val="0"/>
          <w:iCs/>
          <w:sz w:val="26"/>
          <w:szCs w:val="26"/>
        </w:rPr>
        <w:t xml:space="preserve"> Удельный вес налоговых и неналоговых доходов составит 41,0 % доходов бюджета, доля безвозмездных поступлений из вышестоящего бюджета – 59,0 %.</w:t>
      </w:r>
    </w:p>
    <w:p w:rsidR="006355C3" w:rsidRPr="00071312" w:rsidRDefault="006355C3" w:rsidP="006355C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По сравнению с 2021 годом ожидается рост доходов бюджета на  108,95 млн. руб., или на 7,7 %, из них объем налоговых и неналоговых доходов  увеличились на 70,55 млн. руб. или на 12,8 %, безвозмездные поступления из краевого бюджета увеличатся 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 xml:space="preserve"> 38,4 млн. руб. или 4,5 %. </w:t>
      </w:r>
    </w:p>
    <w:p w:rsidR="006355C3" w:rsidRPr="00071312" w:rsidRDefault="006355C3" w:rsidP="006355C3">
      <w:pPr>
        <w:pStyle w:val="style59"/>
        <w:spacing w:before="0" w:beforeAutospacing="0" w:after="0" w:afterAutospacing="0"/>
        <w:ind w:firstLine="709"/>
        <w:rPr>
          <w:sz w:val="26"/>
          <w:szCs w:val="26"/>
        </w:rPr>
      </w:pPr>
      <w:r w:rsidRPr="00071312">
        <w:rPr>
          <w:iCs/>
          <w:sz w:val="26"/>
          <w:szCs w:val="26"/>
        </w:rPr>
        <w:t>По сравнению с 2021 годом налоговые доходы увеличатся на 62,1 млн. руб. или 12,2 %, их сумма составит 569,8 млн. руб. Основной рост доходов ожидается по налогу на доходы физических лиц – на 41,8 млн. руб. (на 9,9 %). П</w:t>
      </w:r>
      <w:r w:rsidRPr="00071312">
        <w:rPr>
          <w:sz w:val="26"/>
          <w:szCs w:val="26"/>
        </w:rPr>
        <w:t>оступления от НДФЛ оцениваются в сумме 463,4 млн. руб.</w:t>
      </w:r>
    </w:p>
    <w:p w:rsidR="006355C3" w:rsidRPr="00071312" w:rsidRDefault="006355C3" w:rsidP="006355C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Также прогнозируется  рост неналоговых доходов – на 8,4 млн. руб., а именно в связи с увеличением доходов, от продажи земельных участков (на 19,9  млн. руб.). </w:t>
      </w:r>
    </w:p>
    <w:p w:rsidR="006355C3" w:rsidRPr="00071312" w:rsidRDefault="006355C3" w:rsidP="00DD2A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BD40F6" w:rsidRPr="00071312" w:rsidRDefault="00886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b/>
          <w:sz w:val="26"/>
        </w:rPr>
        <w:t>Доходы бюджета городского округа на 202</w:t>
      </w:r>
      <w:r w:rsidR="006355C3" w:rsidRPr="00071312">
        <w:rPr>
          <w:rFonts w:ascii="Times New Roman" w:eastAsia="Times New Roman" w:hAnsi="Times New Roman" w:cs="Times New Roman"/>
          <w:b/>
          <w:sz w:val="26"/>
        </w:rPr>
        <w:t>3</w:t>
      </w:r>
      <w:r w:rsidRPr="00071312">
        <w:rPr>
          <w:rFonts w:ascii="Times New Roman" w:eastAsia="Times New Roman" w:hAnsi="Times New Roman" w:cs="Times New Roman"/>
          <w:b/>
          <w:sz w:val="26"/>
        </w:rPr>
        <w:t xml:space="preserve"> год</w:t>
      </w:r>
    </w:p>
    <w:p w:rsidR="00BD40F6" w:rsidRPr="00071312" w:rsidRDefault="00BD40F6">
      <w:pPr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u w:val="single"/>
        </w:rPr>
      </w:pPr>
    </w:p>
    <w:p w:rsidR="006355C3" w:rsidRPr="00071312" w:rsidRDefault="006355C3" w:rsidP="006355C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Доходы бюджета Лесозаводского городского округа на 2023 год прогнозируются в сумме 1 406,82 млн. руб.</w:t>
      </w:r>
    </w:p>
    <w:p w:rsidR="006355C3" w:rsidRPr="00071312" w:rsidRDefault="006355C3" w:rsidP="006355C3">
      <w:pPr>
        <w:pStyle w:val="5"/>
        <w:spacing w:before="0" w:after="0"/>
        <w:ind w:firstLine="708"/>
        <w:rPr>
          <w:i w:val="0"/>
          <w:sz w:val="26"/>
          <w:szCs w:val="26"/>
        </w:rPr>
      </w:pPr>
      <w:r w:rsidRPr="00071312">
        <w:rPr>
          <w:i w:val="0"/>
          <w:sz w:val="26"/>
          <w:szCs w:val="26"/>
        </w:rPr>
        <w:lastRenderedPageBreak/>
        <w:t xml:space="preserve">Из них налоговые и неналоговые доходы прогнозируются в сумме 615,22 млн. руб., безвозмездные поступления из вышестоящего бюджета – 791,6 млн. руб. </w:t>
      </w:r>
      <w:r w:rsidRPr="00071312">
        <w:rPr>
          <w:i w:val="0"/>
          <w:iCs/>
          <w:sz w:val="26"/>
          <w:szCs w:val="26"/>
        </w:rPr>
        <w:t>Удельный вес налоговых и неналоговых доходов составит 43,7 % доходов бюджета, доля безвозмездных поступлений из вышестоящего бюджета – 56,3 %.</w:t>
      </w:r>
    </w:p>
    <w:p w:rsidR="006355C3" w:rsidRPr="00071312" w:rsidRDefault="006355C3" w:rsidP="006355C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По сравнению с оценкой 2022 года в очередном финансовом году ожидается снижение общих доходов на 112,27 млн. руб. или на 7,4 %., за счет  безвозмездных поступлений из вышестоящего бюджета – на 104,9 млн. руб. (на 11,7 %) и собственных доходов бюджета – на 7,37 млн. руб. (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 xml:space="preserve"> 1,2 %).</w:t>
      </w:r>
    </w:p>
    <w:p w:rsidR="006355C3" w:rsidRPr="00071312" w:rsidRDefault="006355C3" w:rsidP="006355C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На уровень собственных доходов, по сравнению с ожидаемыми поступлениями в 2022 году, скажется снижение  неналоговых доходов бюджета на 28,3 млн. руб. или на 53,7 %, за счет снижения доходов от продажи земельных участков. Неналоговые доходы прогнозируются в сумме 24,4 млн. руб. </w:t>
      </w:r>
    </w:p>
    <w:p w:rsidR="006355C3" w:rsidRPr="00071312" w:rsidRDefault="006355C3" w:rsidP="006355C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тоже время налоговые доходы увеличатся на 20,9 млн. руб. (на 3,7 %), за счет роста доходов от упрощенной системы налогообложения. Налоговые доходы  оцениваются в сумме 590,7 млн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>уб.</w:t>
      </w:r>
    </w:p>
    <w:p w:rsidR="00D33EC7" w:rsidRPr="00071312" w:rsidRDefault="00D33EC7" w:rsidP="00DD2A8D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BD40F6" w:rsidRPr="00071312" w:rsidRDefault="0088624A" w:rsidP="00DD2A8D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</w:rPr>
      </w:pPr>
      <w:r w:rsidRPr="00071312">
        <w:rPr>
          <w:rFonts w:ascii="Times New Roman" w:eastAsia="Times New Roman" w:hAnsi="Times New Roman" w:cs="Times New Roman"/>
          <w:b/>
          <w:sz w:val="26"/>
        </w:rPr>
        <w:t>Доходы бюджета городского округа на 202</w:t>
      </w:r>
      <w:r w:rsidR="006355C3" w:rsidRPr="00071312">
        <w:rPr>
          <w:rFonts w:ascii="Times New Roman" w:eastAsia="Times New Roman" w:hAnsi="Times New Roman" w:cs="Times New Roman"/>
          <w:b/>
          <w:sz w:val="26"/>
        </w:rPr>
        <w:t xml:space="preserve">4 </w:t>
      </w:r>
      <w:r w:rsidRPr="00071312">
        <w:rPr>
          <w:rFonts w:ascii="Times New Roman" w:eastAsia="Times New Roman" w:hAnsi="Times New Roman" w:cs="Times New Roman"/>
          <w:b/>
          <w:sz w:val="26"/>
        </w:rPr>
        <w:t>- 202</w:t>
      </w:r>
      <w:r w:rsidR="006355C3" w:rsidRPr="00071312">
        <w:rPr>
          <w:rFonts w:ascii="Times New Roman" w:eastAsia="Times New Roman" w:hAnsi="Times New Roman" w:cs="Times New Roman"/>
          <w:b/>
          <w:sz w:val="26"/>
        </w:rPr>
        <w:t>5</w:t>
      </w:r>
      <w:r w:rsidRPr="00071312">
        <w:rPr>
          <w:rFonts w:ascii="Times New Roman" w:eastAsia="Times New Roman" w:hAnsi="Times New Roman" w:cs="Times New Roman"/>
          <w:b/>
          <w:sz w:val="26"/>
        </w:rPr>
        <w:t xml:space="preserve"> годы</w:t>
      </w:r>
    </w:p>
    <w:p w:rsidR="006355C3" w:rsidRPr="00071312" w:rsidRDefault="006355C3" w:rsidP="00DD2A8D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6355C3" w:rsidRPr="00071312" w:rsidRDefault="006355C3" w:rsidP="006355C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1312">
        <w:rPr>
          <w:rFonts w:ascii="Times New Roman" w:hAnsi="Times New Roman" w:cs="Times New Roman"/>
          <w:sz w:val="26"/>
          <w:szCs w:val="26"/>
        </w:rPr>
        <w:t xml:space="preserve">Доходы бюджета городского округа  на  2024 и 2025  годы планируются в сумме соответственно  1 444,83 млн. руб. и 1 456,71 млн. руб. В 2024 году ожидается рост доходов по сравнению с предшествующим годом на 38,01 млн. руб. (на 2,7 %), в 2025 год – планируется так же рост доходов  к 2024 году на 11,88 млн. руб. (на 0,8 %). </w:t>
      </w:r>
      <w:proofErr w:type="gramEnd"/>
    </w:p>
    <w:p w:rsidR="006355C3" w:rsidRPr="00071312" w:rsidRDefault="006355C3" w:rsidP="006355C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Налоговые и неналоговые доходы прогнозируются на плановый период в сумме 508,53 млн. руб. и 620,41 млн. руб. соответственно. Темп роста собственных доходов в 2024 году к предыдущему году составит 98,9 %, в 2025 году по сравнению с 2024 годом – 102,0 %.  </w:t>
      </w:r>
    </w:p>
    <w:p w:rsidR="006355C3" w:rsidRPr="00071312" w:rsidRDefault="006355C3" w:rsidP="006355C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Из вышестоящего бюджета планируется получить в 2024 и в 2025 годах  836,3 млн. руб. </w:t>
      </w:r>
    </w:p>
    <w:p w:rsidR="006355C3" w:rsidRPr="00071312" w:rsidRDefault="006355C3" w:rsidP="00DD2A8D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BD40F6" w:rsidRPr="00071312" w:rsidRDefault="006355C3" w:rsidP="006355C3">
      <w:pPr>
        <w:tabs>
          <w:tab w:val="left" w:pos="310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b/>
          <w:sz w:val="26"/>
        </w:rPr>
        <w:tab/>
      </w:r>
      <w:r w:rsidR="0088624A" w:rsidRPr="00071312">
        <w:rPr>
          <w:rFonts w:ascii="Times New Roman" w:eastAsia="Times New Roman" w:hAnsi="Times New Roman" w:cs="Times New Roman"/>
          <w:b/>
          <w:sz w:val="26"/>
          <w:u w:val="single"/>
        </w:rPr>
        <w:t>2.Расходы бюджета городского округа</w:t>
      </w:r>
    </w:p>
    <w:p w:rsidR="00BD40F6" w:rsidRPr="00071312" w:rsidRDefault="00BD40F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u w:val="single"/>
        </w:rPr>
      </w:pPr>
    </w:p>
    <w:p w:rsidR="006355C3" w:rsidRPr="00071312" w:rsidRDefault="006355C3" w:rsidP="006355C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Предельный объем расходов бюджета городского округа на 2022 год и на плановый период 2023 - 2025 годов определен исходя из прогноза поступления доходов в местный  бюджет и источников покрытия дефицита с учетом ограничений, необходимых для обеспечения макроэкономической стабильности, долгосрочной сбалансированности и устойчивости бюджетной системы.</w:t>
      </w:r>
    </w:p>
    <w:p w:rsidR="006355C3" w:rsidRPr="00071312" w:rsidRDefault="006355C3" w:rsidP="006355C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Расходы бюджета планируются в размере:</w:t>
      </w:r>
    </w:p>
    <w:p w:rsidR="006355C3" w:rsidRPr="00071312" w:rsidRDefault="006355C3" w:rsidP="006355C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- на 2022 год – 1584,88 млн. руб. (115,74 % от факта 2021 года), из них на выполнение отдельных государственных полномочий – 499,21 млн. руб.;</w:t>
      </w:r>
    </w:p>
    <w:p w:rsidR="006355C3" w:rsidRPr="00071312" w:rsidRDefault="006355C3" w:rsidP="006355C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- на 2023 год – 1367,03 млн. руб. (99,83 % от факта 2021 года), из них на выполнение отдельных государственных полномочий – 530,32 млн. руб.; </w:t>
      </w:r>
    </w:p>
    <w:p w:rsidR="006355C3" w:rsidRPr="00071312" w:rsidRDefault="006355C3" w:rsidP="006355C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- на 2024 год – 1389,94  млн. руб. (101,50 % от факта 2021 года), из них на выполнение отдельных государственных полномочий – 558,30 млн. руб.</w:t>
      </w:r>
    </w:p>
    <w:p w:rsidR="006355C3" w:rsidRPr="00071312" w:rsidRDefault="006355C3" w:rsidP="006355C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- на 2025 год – 1389,94 млн. руб. (101,50 % от факта 2021 года),  из них на выполнение отдельных государственных полномочий – 530,32 млн. руб.</w:t>
      </w:r>
    </w:p>
    <w:p w:rsidR="006355C3" w:rsidRPr="00071312" w:rsidRDefault="006355C3" w:rsidP="006355C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lastRenderedPageBreak/>
        <w:t xml:space="preserve">Определение общего объема расходов местного бюджета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осуществляляется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требованиями, установленными Бюджетным кодексом Российской Федерации. </w:t>
      </w:r>
    </w:p>
    <w:p w:rsidR="006355C3" w:rsidRPr="00071312" w:rsidRDefault="006355C3" w:rsidP="006355C3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071312">
        <w:rPr>
          <w:rFonts w:ascii="Times New Roman" w:eastAsia="Calibri" w:hAnsi="Times New Roman" w:cs="Times New Roman"/>
          <w:sz w:val="26"/>
          <w:szCs w:val="26"/>
        </w:rPr>
        <w:t>Приоритетом при реализации бюджетной политики в 2023-2025 годах будет являться обеспечение долгосрочной сбалансированности и устойчивости бюджета городского округа.</w:t>
      </w:r>
    </w:p>
    <w:p w:rsidR="006355C3" w:rsidRPr="00071312" w:rsidRDefault="006355C3" w:rsidP="006355C3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071312">
        <w:rPr>
          <w:rFonts w:ascii="Times New Roman" w:eastAsia="Calibri" w:hAnsi="Times New Roman" w:cs="Times New Roman"/>
          <w:sz w:val="26"/>
          <w:szCs w:val="26"/>
        </w:rPr>
        <w:t>В 2022 году и среднесрочной перспективе будет продолжена реализация целей и задач бюджетной политики, поставленных в предыдущих периодах, основными из которых являются:</w:t>
      </w:r>
    </w:p>
    <w:p w:rsidR="006355C3" w:rsidRPr="00071312" w:rsidRDefault="006355C3" w:rsidP="006355C3">
      <w:pPr>
        <w:autoSpaceDE w:val="0"/>
        <w:autoSpaceDN w:val="0"/>
        <w:adjustRightInd w:val="0"/>
        <w:ind w:firstLine="851"/>
        <w:contextualSpacing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071312">
        <w:rPr>
          <w:rFonts w:ascii="Times New Roman" w:eastAsia="Calibri" w:hAnsi="Times New Roman" w:cs="Times New Roman"/>
          <w:sz w:val="26"/>
          <w:szCs w:val="26"/>
        </w:rPr>
        <w:t>- повышение эффективности бюджетных расходов;</w:t>
      </w:r>
    </w:p>
    <w:p w:rsidR="006355C3" w:rsidRPr="00071312" w:rsidRDefault="006355C3" w:rsidP="006355C3">
      <w:pPr>
        <w:autoSpaceDE w:val="0"/>
        <w:autoSpaceDN w:val="0"/>
        <w:adjustRightInd w:val="0"/>
        <w:ind w:firstLine="851"/>
        <w:contextualSpacing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071312">
        <w:rPr>
          <w:rFonts w:ascii="Times New Roman" w:eastAsia="Calibri" w:hAnsi="Times New Roman" w:cs="Times New Roman"/>
          <w:sz w:val="26"/>
          <w:szCs w:val="26"/>
        </w:rPr>
        <w:t>- обеспечение тесной увязки бюджетного планирования расходов с мониторингом результатов;</w:t>
      </w:r>
    </w:p>
    <w:p w:rsidR="006355C3" w:rsidRPr="00071312" w:rsidRDefault="006355C3" w:rsidP="006355C3">
      <w:pPr>
        <w:autoSpaceDE w:val="0"/>
        <w:autoSpaceDN w:val="0"/>
        <w:adjustRightInd w:val="0"/>
        <w:ind w:firstLine="851"/>
        <w:contextualSpacing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071312">
        <w:rPr>
          <w:rFonts w:ascii="Times New Roman" w:eastAsia="Calibri" w:hAnsi="Times New Roman" w:cs="Times New Roman"/>
          <w:sz w:val="26"/>
          <w:szCs w:val="26"/>
        </w:rPr>
        <w:t>- создание условий для оказания качественных муниципальных услуг.</w:t>
      </w:r>
    </w:p>
    <w:p w:rsidR="006355C3" w:rsidRPr="00071312" w:rsidRDefault="006355C3" w:rsidP="006355C3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Для решения задачи по повышению эффективности муниципальных расходов  в 2023-2025 годах будет продолжена работа по осуществлению программно-целевого принципа организации деятельности органов местного самоуправления</w:t>
      </w:r>
      <w:r w:rsidRPr="0007131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D40F6" w:rsidRPr="00071312" w:rsidRDefault="00BD40F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</w:p>
    <w:p w:rsidR="00BD40F6" w:rsidRPr="00071312" w:rsidRDefault="00886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b/>
          <w:sz w:val="26"/>
          <w:u w:val="single"/>
        </w:rPr>
        <w:t xml:space="preserve">Труд и занятость     </w:t>
      </w:r>
    </w:p>
    <w:p w:rsidR="00BD40F6" w:rsidRPr="00071312" w:rsidRDefault="00BD40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</w:p>
    <w:p w:rsidR="00BD40F6" w:rsidRPr="00071312" w:rsidRDefault="0088624A" w:rsidP="00DD2A8D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b/>
          <w:i/>
          <w:sz w:val="26"/>
        </w:rPr>
        <w:tab/>
      </w:r>
      <w:r w:rsidRPr="00071312">
        <w:rPr>
          <w:rFonts w:ascii="Times New Roman" w:eastAsia="Times New Roman" w:hAnsi="Times New Roman" w:cs="Times New Roman"/>
          <w:sz w:val="26"/>
        </w:rPr>
        <w:t>Ситуация на рынке труда Лесозаводского городского округа формируется под влиянием демографических процессов, наблюдаемых на территории, а также развития экономики городского округа.</w:t>
      </w:r>
    </w:p>
    <w:p w:rsidR="00BD40F6" w:rsidRPr="00071312" w:rsidRDefault="0088624A" w:rsidP="00DD2A8D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ab/>
        <w:t>Показатели численности трудовых ресурсов напрямую зависят от численности граждан, находящихся в трудоспособном возрасте, и работающих граждан за пределами этого возраста. По данным Пенсионного фонда РФ численность пенсионеров постоянно увеличивается. Таким образом, можно предполагать, что численность трудовых ресурсов в 202</w:t>
      </w:r>
      <w:r w:rsidR="006355C3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составит 21,</w:t>
      </w:r>
      <w:r w:rsidR="006355C3" w:rsidRPr="00071312">
        <w:rPr>
          <w:rFonts w:ascii="Times New Roman" w:eastAsia="Times New Roman" w:hAnsi="Times New Roman" w:cs="Times New Roman"/>
          <w:sz w:val="26"/>
        </w:rPr>
        <w:t>3</w:t>
      </w:r>
      <w:r w:rsidRPr="00071312">
        <w:rPr>
          <w:rFonts w:ascii="Times New Roman" w:eastAsia="Times New Roman" w:hAnsi="Times New Roman" w:cs="Times New Roman"/>
          <w:sz w:val="26"/>
        </w:rPr>
        <w:t xml:space="preserve"> тыс. человек в методологии баланса трудовых ресурсов.</w:t>
      </w:r>
    </w:p>
    <w:p w:rsidR="00BD40F6" w:rsidRPr="00071312" w:rsidRDefault="0088624A" w:rsidP="00DD2A8D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ab/>
        <w:t>Распределение численности работающих в организациях по формам собственности в 202</w:t>
      </w:r>
      <w:r w:rsidR="006355C3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– 202</w:t>
      </w:r>
      <w:r w:rsidR="006355C3" w:rsidRPr="00071312">
        <w:rPr>
          <w:rFonts w:ascii="Times New Roman" w:eastAsia="Times New Roman" w:hAnsi="Times New Roman" w:cs="Times New Roman"/>
          <w:sz w:val="26"/>
        </w:rPr>
        <w:t>5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годах не будет претерпевать значительных изменений.</w:t>
      </w:r>
    </w:p>
    <w:p w:rsidR="00BD40F6" w:rsidRPr="00071312" w:rsidRDefault="0088624A" w:rsidP="00DD2A8D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b/>
          <w:sz w:val="26"/>
        </w:rPr>
        <w:tab/>
      </w:r>
      <w:proofErr w:type="gramStart"/>
      <w:r w:rsidRPr="00071312">
        <w:rPr>
          <w:rFonts w:ascii="Times New Roman" w:eastAsia="Times New Roman" w:hAnsi="Times New Roman" w:cs="Times New Roman"/>
          <w:sz w:val="26"/>
        </w:rPr>
        <w:t>Исходя из прогноза общеэкономической ситуации показателей развития производственной и бюджетной сферы в 202</w:t>
      </w:r>
      <w:r w:rsidR="006355C3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численность работающих на предприятиях  и в организ</w:t>
      </w:r>
      <w:r w:rsidR="006355C3" w:rsidRPr="00071312">
        <w:rPr>
          <w:rFonts w:ascii="Times New Roman" w:eastAsia="Times New Roman" w:hAnsi="Times New Roman" w:cs="Times New Roman"/>
          <w:sz w:val="26"/>
        </w:rPr>
        <w:t>ациях оценивается</w:t>
      </w:r>
      <w:proofErr w:type="gramEnd"/>
      <w:r w:rsidR="006355C3" w:rsidRPr="00071312">
        <w:rPr>
          <w:rFonts w:ascii="Times New Roman" w:eastAsia="Times New Roman" w:hAnsi="Times New Roman" w:cs="Times New Roman"/>
          <w:sz w:val="26"/>
        </w:rPr>
        <w:t xml:space="preserve"> на уровне 11,0</w:t>
      </w:r>
      <w:r w:rsidRPr="00071312">
        <w:rPr>
          <w:rFonts w:ascii="Times New Roman" w:eastAsia="Times New Roman" w:hAnsi="Times New Roman" w:cs="Times New Roman"/>
          <w:sz w:val="26"/>
        </w:rPr>
        <w:t>6 тыс. человек к 202</w:t>
      </w:r>
      <w:r w:rsidR="006355C3" w:rsidRPr="00071312">
        <w:rPr>
          <w:rFonts w:ascii="Times New Roman" w:eastAsia="Times New Roman" w:hAnsi="Times New Roman" w:cs="Times New Roman"/>
          <w:sz w:val="26"/>
        </w:rPr>
        <w:t>5 году до 10,87</w:t>
      </w:r>
      <w:r w:rsidRPr="00071312">
        <w:rPr>
          <w:rFonts w:ascii="Times New Roman" w:eastAsia="Times New Roman" w:hAnsi="Times New Roman" w:cs="Times New Roman"/>
          <w:sz w:val="26"/>
        </w:rPr>
        <w:t xml:space="preserve"> тыс. человек</w:t>
      </w:r>
      <w:r w:rsidRPr="00071312">
        <w:rPr>
          <w:rFonts w:ascii="Times New Roman" w:eastAsia="Times New Roman" w:hAnsi="Times New Roman" w:cs="Times New Roman"/>
          <w:b/>
          <w:sz w:val="26"/>
        </w:rPr>
        <w:t xml:space="preserve">. </w:t>
      </w:r>
      <w:r w:rsidRPr="00071312">
        <w:rPr>
          <w:rFonts w:ascii="Times New Roman" w:eastAsia="Times New Roman" w:hAnsi="Times New Roman" w:cs="Times New Roman"/>
          <w:sz w:val="26"/>
        </w:rPr>
        <w:t>Вместе с тем необходимо отметить регулярное движение рабочей силы на предприятиях. Причин тому несколько: низкий размер заработной платы, отсутствие нормальных условий труда и отдыха, неполная занятость, регистрация на территории городского округа новых организаций (временных – строительство) и «уход» их с территории и т.д.</w:t>
      </w:r>
    </w:p>
    <w:p w:rsidR="00BD40F6" w:rsidRPr="00071312" w:rsidRDefault="0088624A" w:rsidP="00DD2A8D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b/>
          <w:sz w:val="26"/>
        </w:rPr>
        <w:tab/>
      </w:r>
      <w:r w:rsidRPr="00071312">
        <w:rPr>
          <w:rFonts w:ascii="Times New Roman" w:eastAsia="Times New Roman" w:hAnsi="Times New Roman" w:cs="Times New Roman"/>
          <w:sz w:val="26"/>
        </w:rPr>
        <w:t xml:space="preserve">Численность безработных в прогнозируемый период составит </w:t>
      </w:r>
      <w:r w:rsidR="00A86500" w:rsidRPr="00071312">
        <w:rPr>
          <w:rFonts w:ascii="Times New Roman" w:eastAsia="Times New Roman" w:hAnsi="Times New Roman" w:cs="Times New Roman"/>
          <w:sz w:val="26"/>
        </w:rPr>
        <w:t>340</w:t>
      </w:r>
      <w:r w:rsidRPr="00071312">
        <w:rPr>
          <w:rFonts w:ascii="Times New Roman" w:eastAsia="Times New Roman" w:hAnsi="Times New Roman" w:cs="Times New Roman"/>
          <w:sz w:val="26"/>
        </w:rPr>
        <w:t xml:space="preserve"> уменьшение численности безработных к 202</w:t>
      </w:r>
      <w:r w:rsidR="00A86500" w:rsidRPr="00071312">
        <w:rPr>
          <w:rFonts w:ascii="Times New Roman" w:eastAsia="Times New Roman" w:hAnsi="Times New Roman" w:cs="Times New Roman"/>
          <w:sz w:val="26"/>
        </w:rPr>
        <w:t>5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по базовому варианту до </w:t>
      </w:r>
      <w:r w:rsidR="00A86500" w:rsidRPr="00071312">
        <w:rPr>
          <w:rFonts w:ascii="Times New Roman" w:eastAsia="Times New Roman" w:hAnsi="Times New Roman" w:cs="Times New Roman"/>
          <w:sz w:val="26"/>
        </w:rPr>
        <w:t>301</w:t>
      </w:r>
      <w:r w:rsidRPr="00071312">
        <w:rPr>
          <w:rFonts w:ascii="Times New Roman" w:eastAsia="Times New Roman" w:hAnsi="Times New Roman" w:cs="Times New Roman"/>
          <w:sz w:val="26"/>
        </w:rPr>
        <w:t xml:space="preserve"> человек. В целях оперативного решения вопросов занятости безработных граждан сформирован банк данных вакантных рабочих мест. Ежемесячно работодатели </w:t>
      </w:r>
      <w:r w:rsidRPr="00071312">
        <w:rPr>
          <w:rFonts w:ascii="Times New Roman" w:eastAsia="Times New Roman" w:hAnsi="Times New Roman" w:cs="Times New Roman"/>
          <w:sz w:val="26"/>
        </w:rPr>
        <w:lastRenderedPageBreak/>
        <w:t>предоставляют в отделение КГБУ «Центр занятости населения города Лесозаводска»  информацию о вакантных рабочих местах, данная работа продолжится и прогнозном периоде.</w:t>
      </w:r>
    </w:p>
    <w:p w:rsidR="00BD40F6" w:rsidRPr="00071312" w:rsidRDefault="00BD40F6" w:rsidP="00DD2A8D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BD40F6" w:rsidRPr="00071312" w:rsidRDefault="0088624A" w:rsidP="00E272E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b/>
          <w:sz w:val="26"/>
          <w:u w:val="single"/>
        </w:rPr>
        <w:t>Дорожное хозяйство</w:t>
      </w:r>
    </w:p>
    <w:p w:rsidR="00BD40F6" w:rsidRPr="00071312" w:rsidRDefault="00BD40F6" w:rsidP="00DD2A8D">
      <w:pPr>
        <w:spacing w:after="0" w:line="276" w:lineRule="auto"/>
        <w:ind w:firstLine="993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</w:p>
    <w:p w:rsidR="006A2FDC" w:rsidRPr="00071312" w:rsidRDefault="006A2FDC" w:rsidP="006A2FDC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Муниципальные дороги находятся в казне городского округа (в реестр внесены 214 наименований дорог, автомобильный мост через реку Уссури на территории города и 184 наименований дорог в сельской местности).</w:t>
      </w:r>
    </w:p>
    <w:p w:rsidR="006A2FDC" w:rsidRPr="00071312" w:rsidRDefault="006A2FDC" w:rsidP="006A2FDC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Общая протяженность автомобильных дорог общего пользования местного значения по Лесозаводскому городскому округу составляет 358,9 км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>з них 197,31 км -  в городе, 161,19 км - в селе, в том числе с усовершенствованным типом покрытия - I 19 км, с грунтовым покрытием - 15 км, с гравийным покрытием - 224 км. Основная часть автомобильных дорог общего пользования городского округа - это дороги III, IV и V категорий.</w:t>
      </w:r>
    </w:p>
    <w:p w:rsidR="006A2FDC" w:rsidRPr="00071312" w:rsidRDefault="006A2FDC" w:rsidP="006A2FDC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настоящее время значительная часть автомобильных дорог общего пользования местного значения городского округа имеет высокую степень износа   и практически исчерпала пропускную способность. Значительная часть дорог (70-90 %) находится в неудовлетворительном состоянии и требует проведения ремонтных работ.</w:t>
      </w:r>
    </w:p>
    <w:p w:rsidR="006A2FDC" w:rsidRPr="00071312" w:rsidRDefault="006A2FDC" w:rsidP="006A2FDC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1312">
        <w:rPr>
          <w:rFonts w:ascii="Times New Roman" w:hAnsi="Times New Roman" w:cs="Times New Roman"/>
          <w:sz w:val="26"/>
          <w:szCs w:val="26"/>
        </w:rPr>
        <w:t>В рамках муниципальной программы «Модернизация дорожной сети Лесозаводского городского округа» на 2021-2027 годы на 2022 год в бюджете Лесозаводского городского округа предусмотрено 138 761,0 тыс. руб., в том числе субсидия из краевого бюджета на капитальный ремонт и ремонт автомобильных дорог общего пользования населенных пунктов за счет средств дорожного фонда Приморского края - 100 000,0 тыс. руб.</w:t>
      </w:r>
      <w:proofErr w:type="gramEnd"/>
    </w:p>
    <w:p w:rsidR="006A2FDC" w:rsidRPr="00071312" w:rsidRDefault="006A2FDC" w:rsidP="006A2FDC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На 2023 год запланировано местным бюджетом - 29 212,0 тыс. руб., на 2024 год - 29 212,0 тыс. руб. На 2023 год муниципальная программа предусматривает 129 212,0  тыс. руб. с учетом субсидии из краевого бюджета.</w:t>
      </w:r>
    </w:p>
    <w:p w:rsidR="00BD40F6" w:rsidRPr="00071312" w:rsidRDefault="00BD40F6" w:rsidP="006A2FDC">
      <w:pPr>
        <w:spacing w:after="0" w:line="30" w:lineRule="atLeast"/>
        <w:ind w:firstLine="580"/>
        <w:jc w:val="both"/>
        <w:rPr>
          <w:rFonts w:ascii="Times New Roman" w:eastAsia="Times New Roman" w:hAnsi="Times New Roman" w:cs="Times New Roman"/>
          <w:color w:val="000000"/>
          <w:sz w:val="26"/>
        </w:rPr>
      </w:pPr>
    </w:p>
    <w:p w:rsidR="00BD40F6" w:rsidRPr="00071312" w:rsidRDefault="0088624A" w:rsidP="006C798B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  <w:proofErr w:type="spellStart"/>
      <w:r w:rsidRPr="00071312">
        <w:rPr>
          <w:rFonts w:ascii="Times New Roman" w:eastAsia="Times New Roman" w:hAnsi="Times New Roman" w:cs="Times New Roman"/>
          <w:b/>
          <w:sz w:val="26"/>
          <w:u w:val="single"/>
        </w:rPr>
        <w:t>Жилищно</w:t>
      </w:r>
      <w:proofErr w:type="spellEnd"/>
      <w:r w:rsidRPr="00071312">
        <w:rPr>
          <w:rFonts w:ascii="Times New Roman" w:eastAsia="Times New Roman" w:hAnsi="Times New Roman" w:cs="Times New Roman"/>
          <w:b/>
          <w:sz w:val="26"/>
          <w:u w:val="single"/>
        </w:rPr>
        <w:t xml:space="preserve"> - коммунальное хозяйство</w:t>
      </w:r>
    </w:p>
    <w:p w:rsidR="00BD40F6" w:rsidRPr="00071312" w:rsidRDefault="00BD40F6" w:rsidP="006C798B">
      <w:pPr>
        <w:keepNext/>
        <w:keepLine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</w:rPr>
      </w:pPr>
    </w:p>
    <w:p w:rsidR="006A2FDC" w:rsidRPr="00071312" w:rsidRDefault="006A2FDC" w:rsidP="006A2FDC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Жилищно-коммунальная сфера является главным звеном в жизнедеятельности городского округа. В настоящее время жилищно-коммунальное хозяйство находится  в сложной ситуации и обеспечивает минимальные потребности населения городского округа в услугах.</w:t>
      </w:r>
    </w:p>
    <w:p w:rsidR="006A2FDC" w:rsidRPr="00071312" w:rsidRDefault="006A2FDC" w:rsidP="006A2FDC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Фактический уровень платежей населения за жилое помещение и коммунальные услуги в 2022 ожидается на уровне 95,7 %. на прогнозный период 2023 -2025 годы данный показатель планируется на уровне 97,3 %.</w:t>
      </w:r>
    </w:p>
    <w:p w:rsidR="006A2FDC" w:rsidRPr="00071312" w:rsidRDefault="006A2FDC" w:rsidP="006A2FDC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Теплоснабжение. Коммунальное теплоснабжение Лесозаводского городского округа осуществляется от тридцати двух котельных (двадцать девять котельных, обслуживаемых КГУП «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Примтеплоэнерго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» филиал «Лесозаводский» - котельные № 1,2,3,4,7,8,9,10,11, 13,15,16,18,19,20,21,22,23,27,28,29,31,32,33,36,41,42,43,102; одна котельная АО «ВРК-1», две котельные Производственного участка № 5/4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Жилищн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 xml:space="preserve"> коммунальной службы №5 (г. Лесозаводск) филиала ФГБУ «Центральное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жилищно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>- коммунальное управление» по восточному военному округу).</w:t>
      </w:r>
    </w:p>
    <w:p w:rsidR="006A2FDC" w:rsidRPr="00071312" w:rsidRDefault="006A2FDC" w:rsidP="006A2FDC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lastRenderedPageBreak/>
        <w:t xml:space="preserve">Всего в городском округе в рамках централизованного теплоснабжения                                   в эксплуатации находится 96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котлоагрегатов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, установленных в специализированных зданиях и помещениях. Большинство из этих зданий (котельных) - это отдельно стоящие строения. В основном используют водогрейные и паровые котлы различной мощности российского производства. Основными видами топлива на котельных является уголь и мазут. В настоящее время возможность использования газового топлива на котельных 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отсутствует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 xml:space="preserve"> так как населенные пункты городского округа не газифицированы. В целом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нарк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 котельного оборудования Лесозаводского городского округа характеризуется значительным износом. Доля котлов со сроком эксплуатации 20 лег и более составляет  46 %.</w:t>
      </w:r>
    </w:p>
    <w:p w:rsidR="006A2FDC" w:rsidRPr="00071312" w:rsidRDefault="006A2FDC" w:rsidP="006A2FDC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Общая протяженность тепловых сетей города Лесозаводска и сельских населенных пунктов составляет 48350 м. в двухтрубном исполнении. Способ прокладки трубопроводов - подземный, в железобетонных лотках и надземный. Тепловые сети котельной №1. котельной №10 и котельной вагонного депо по ул. 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Камышовая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>,    1 представлены в четырех трубном исполнении. В качестве теплоносителя применяются вода и пар. Современное состояние тепловых сетей городского округа характеризуется высокой степенью физического износа.</w:t>
      </w:r>
    </w:p>
    <w:p w:rsidR="006A2FDC" w:rsidRPr="00071312" w:rsidRDefault="006A2FDC" w:rsidP="006A2FDC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В настоящее время необходимо решение вопросов по обеспечению безопасности и надежности теплоснабжения потребителей в соответствии с требованиями технических регламентов по ремонту магистральных теплосетей, сетей горячего водоснабжения, реконструкции котельных в 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 xml:space="preserve">. Лесозаводске на условиях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 местного и краевого бюджетов.</w:t>
      </w:r>
    </w:p>
    <w:p w:rsidR="006A2FDC" w:rsidRPr="00071312" w:rsidRDefault="006A2FDC" w:rsidP="006A2FDC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В рамках муниципальной программы «Энергосбережение и повышение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 в Лесозаводском городском округе» на 2021-2027 гг. подпрограммы № 1 «Повышение энергетической эффективности в Лесозаводском городском округе» на 2020-2027 годы». В 2022 году на капитальный ремонт тепловых сетей запланировано 500,0 тыс. руб., в 2023 году – 500,0 тыс. руб., в 2024 – 500,0 тыс. руб.</w:t>
      </w:r>
    </w:p>
    <w:p w:rsidR="006A2FDC" w:rsidRPr="00071312" w:rsidRDefault="006A2FDC" w:rsidP="006A2FDC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40F6" w:rsidRPr="00071312" w:rsidRDefault="0088624A">
      <w:pPr>
        <w:spacing w:after="0" w:line="276" w:lineRule="auto"/>
        <w:ind w:firstLine="580"/>
        <w:jc w:val="both"/>
        <w:rPr>
          <w:rFonts w:ascii="Times New Roman" w:eastAsia="Times New Roman" w:hAnsi="Times New Roman" w:cs="Times New Roman"/>
          <w:bCs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bCs/>
          <w:sz w:val="26"/>
          <w:u w:val="single"/>
        </w:rPr>
        <w:t>Электроснабжение</w:t>
      </w:r>
    </w:p>
    <w:p w:rsidR="00B917DD" w:rsidRPr="00071312" w:rsidRDefault="00B917DD" w:rsidP="00B917DD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Состояние наружного освещения городского округа в настоящее время требует существенного улучшения. Эго вызвано тем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>то физическое и моральное старение сетей и оборудования, значительно опережает темпы его реконструкции и модернизации вследствие недостаточных объемов финансирования. При этом состояние наружного освещения, безусловно, имеет важное социальное значение, как в сфере обеспечения безопасности дорожного движения, охраны общественного порядка, так и в роли эстетической составляющей городской среды.</w:t>
      </w:r>
    </w:p>
    <w:p w:rsidR="00B917DD" w:rsidRPr="00071312" w:rsidRDefault="00B917DD" w:rsidP="00B917DD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Находящиеся в эксплуатации системы наружного освещения Лесозаводского городского округа значительно изношены и не соответствуют строительным нормам и правилам «Естественное и искусственное освещение» (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СНиП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 23-05-95, пункт 7.28 «Наружное освещение городских и сельских поселений»), строительным нормам «Инструкции по проектированию наружного освещения городов, поселков и населенных пунктов» (СН 541-82). Такое положение обусловлено тем, что в наружном освещении городского округа продолжают работать светильники, нормативный срок службы которых превышена их оптические системы не отвечают современным требованиям.</w:t>
      </w:r>
    </w:p>
    <w:p w:rsidR="00B917DD" w:rsidRPr="00071312" w:rsidRDefault="00B917DD" w:rsidP="00B917DD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lastRenderedPageBreak/>
        <w:t xml:space="preserve">В рамках муниципальной программы «Энергосбережение и повышение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 в Лесозаводском городском округе» на 2021-2027 </w:t>
      </w:r>
      <w:proofErr w:type="spellStart"/>
      <w:proofErr w:type="gramStart"/>
      <w:r w:rsidRPr="00071312">
        <w:rPr>
          <w:rFonts w:ascii="Times New Roman" w:hAnsi="Times New Roman" w:cs="Times New Roman"/>
          <w:sz w:val="26"/>
          <w:szCs w:val="26"/>
        </w:rPr>
        <w:t>гг</w:t>
      </w:r>
      <w:proofErr w:type="spellEnd"/>
      <w:proofErr w:type="gramEnd"/>
      <w:r w:rsidRPr="00071312">
        <w:rPr>
          <w:rFonts w:ascii="Times New Roman" w:hAnsi="Times New Roman" w:cs="Times New Roman"/>
          <w:sz w:val="26"/>
          <w:szCs w:val="26"/>
        </w:rPr>
        <w:t xml:space="preserve"> , подпрограммы № 2 «Развитие наружного освещения Лесозаводского городского округа» на 2021-2027 годы:</w:t>
      </w:r>
    </w:p>
    <w:p w:rsidR="00B917DD" w:rsidRPr="00071312" w:rsidRDefault="00B917DD" w:rsidP="00B917DD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2022 году запланировано:</w:t>
      </w:r>
    </w:p>
    <w:p w:rsidR="00B917DD" w:rsidRPr="00071312" w:rsidRDefault="00B917DD" w:rsidP="00B917DD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Уличное освещение - 5 860,0 тыс. руб.</w:t>
      </w:r>
    </w:p>
    <w:p w:rsidR="00B917DD" w:rsidRPr="00071312" w:rsidRDefault="00B917DD" w:rsidP="00B917DD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Строительство и реконструкция и ремонт наружного освещения – 4 834,0 тыс. руб.</w:t>
      </w:r>
    </w:p>
    <w:p w:rsidR="00B917DD" w:rsidRPr="00071312" w:rsidRDefault="00B917DD" w:rsidP="00B917DD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2023 году бюджетом запланировано:</w:t>
      </w:r>
    </w:p>
    <w:p w:rsidR="00B917DD" w:rsidRPr="00071312" w:rsidRDefault="00B917DD" w:rsidP="00B917DD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Уличное освещение – 4 000,0 тыс. руб.</w:t>
      </w:r>
    </w:p>
    <w:p w:rsidR="00B917DD" w:rsidRPr="00071312" w:rsidRDefault="00B917DD" w:rsidP="00B917DD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Строительство и реконструкция и ремонт наружного освещения – 2 000,0 тыс. руб.</w:t>
      </w:r>
    </w:p>
    <w:p w:rsidR="00B917DD" w:rsidRPr="00071312" w:rsidRDefault="00B917DD" w:rsidP="00B917DD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2024 году бюджетом запланировано:</w:t>
      </w:r>
    </w:p>
    <w:p w:rsidR="00B917DD" w:rsidRPr="00071312" w:rsidRDefault="00B917DD" w:rsidP="00B917DD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Уличное освещение – 4 000,0 тыс. руб.</w:t>
      </w:r>
    </w:p>
    <w:p w:rsidR="00B917DD" w:rsidRPr="00071312" w:rsidRDefault="00B917DD" w:rsidP="00B917DD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Строительство и реконструкция и ремонт наружного освещения – 2 000,0 тыс. руб.</w:t>
      </w:r>
    </w:p>
    <w:p w:rsidR="00B917DD" w:rsidRPr="00071312" w:rsidRDefault="00B917DD" w:rsidP="00B917DD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2025 году муниципальной программой запланировано:</w:t>
      </w:r>
    </w:p>
    <w:p w:rsidR="00B917DD" w:rsidRPr="00071312" w:rsidRDefault="00B917DD" w:rsidP="00B917DD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Уличное освещение – 6000,0 тыс. руб.</w:t>
      </w:r>
    </w:p>
    <w:p w:rsidR="00B917DD" w:rsidRPr="00071312" w:rsidRDefault="00B917DD" w:rsidP="00B917DD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Строительство и реконструкция и ремонт наружного освещения 6 000,0 тыс. руб.</w:t>
      </w:r>
    </w:p>
    <w:p w:rsidR="00B917DD" w:rsidRPr="00071312" w:rsidRDefault="00B917DD">
      <w:pPr>
        <w:spacing w:after="0" w:line="276" w:lineRule="auto"/>
        <w:ind w:firstLine="580"/>
        <w:jc w:val="both"/>
        <w:rPr>
          <w:rFonts w:ascii="Times New Roman" w:eastAsia="Times New Roman" w:hAnsi="Times New Roman" w:cs="Times New Roman"/>
          <w:bCs/>
          <w:sz w:val="26"/>
          <w:u w:val="single"/>
        </w:rPr>
      </w:pPr>
    </w:p>
    <w:p w:rsidR="00BD40F6" w:rsidRPr="00071312" w:rsidRDefault="0088624A">
      <w:pPr>
        <w:spacing w:after="0" w:line="276" w:lineRule="auto"/>
        <w:ind w:firstLine="580"/>
        <w:jc w:val="both"/>
        <w:rPr>
          <w:rFonts w:ascii="Times New Roman" w:eastAsia="Times New Roman" w:hAnsi="Times New Roman" w:cs="Times New Roman"/>
          <w:bCs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bCs/>
          <w:sz w:val="26"/>
          <w:u w:val="single"/>
        </w:rPr>
        <w:t>Водоснабжение и водоотведение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Основным источником хозяйственно-питьевого водоснабжения 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 xml:space="preserve">. Лесозаводска является русловый водозабор поверхностных вод р. Уссури (городской водозабор). После очистки на станции водоподготовки с проектной производительностью 20,1 тыс.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мЗ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>/сутки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>лощадка которой примыкает к площадке водозабора, питьевая вода подается по двум напорным водопроводам диаметров 500 мм и длиной 2,7 км в два напорно-распределительных резервуара, емкостью по 2000 куб. м каждый, которые расположены на сопке Карьерная в районе Межгорья, и далее в водопроводную сеть центральной части города.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Основной проблемой в обеспечении населения питьевой водой является эксплуатация объектов водоснабжения, находящихся в стадии незавершенной реконструкции. Постановлением Администрации Приморского края от 05.08.2019 №504-гта утверждена региональная программа «Повышение качества водоснабжения Приморского края» на 2019-2024 годы.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По результатам проведенной оценки централизованных систем водоснабжения и водоподготовки и анализа фактического состояния водоснабжения Лесозаводского городского округа региональной Программой запланировано строительство станции водоподготовки и водопроводных сетей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 xml:space="preserve">ля жителей микрорайона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Юго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 – Западный в рамках соглашения о предоставлении субсидии из краевого бюджета бюджету Лесозаводского городского округа на проектирование и (или) строительство, реконструкцию (модернизацию), капитальный ремонт объектов  водопроводно-канализационного хозяйства заключенного между Министерством жилищно-коммунального хозяйства Приморского края и администрацией Лесозаводского городского округа, заключен муниципальный контракт от 19.10.2021 № 319 на разработку проектно-сметной документации и выполнение инженерных изысканий объекта: «Строительство станции водоподготовки в Лесозаводском городском округе МКР. 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Юго-Западный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 xml:space="preserve"> </w:t>
      </w:r>
      <w:r w:rsidRPr="00071312">
        <w:rPr>
          <w:rFonts w:ascii="Times New Roman" w:hAnsi="Times New Roman" w:cs="Times New Roman"/>
          <w:sz w:val="26"/>
          <w:szCs w:val="26"/>
        </w:rPr>
        <w:lastRenderedPageBreak/>
        <w:t xml:space="preserve">Приморского края». Подрядчик ООО «Проектное Бюро Алексея Кима», в лице генерального директора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Дешпет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 Алексея Анатольевича. Цена контракта (цена работ) составляет: 11 969 637,70 рублей.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В настоящее время проектная документация проходит государственную экспертизу в КГАУ «Государственная экспертиза проектной документации и результатов инженерных изысканий Приморского края». 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Строительство станции запланировано в 2023-2024 гг.. Предварительная стоимость согласно сводного сметного расчета в текущем уровне цен 4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 2021 (с НДС) - 336 979,71 тыс. руб., в том числе строительно-монтажные работы 218 173,80 тыс. руб., - оборудование 105 724,27 тыс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 xml:space="preserve">уб., - прочие затраты 25 095,38 тыс. руб. 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На территории Лесозаводского городского округа находятся два канализационных очистных сооружения.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Муниципальные канализационные очистные сооружения производительностью 700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мЗ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сут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. микрорайона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Ружино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 находятся в неудовлетворительном техническом состоянии, не отвечают требованиям, предъявляемым к сооружениям этого типа,  и требуют реконструкции. В июле 2021 года администрацией Лесозаводского городского округа заключен договор с проектной организацией па подготовку технико-экономического обоснования строительства очистных сооружений в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Ружино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>.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Строительство линейного объекта будет осуществляться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ресурсоснабжающей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 организацией ООО «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Водоресурс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>»  в рамках  технологического присоединения к централизованной системе водоотведения на основании поданного заявления  администрацией  Лесозаводского городского округа о подключении (технологическом присоединении) к централизованной системе водоотведения. Прохождение трассы линейного объекта - канализационного коллектора и канализационной насосной станции, проходящей по микрорайону «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Ружино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» предварительно согласованы с администрацией ЛГО и ОАО «РЖД». Плата за подключение (технологического присоединения) к централизованной системе водоотведения рассчитывается в индивидуальном порядке, установленных п. 85 Основ ценообразования в сфере водоснабжения и водоотведения Постановления правительства РФ 13.05.2013 № 406 «О государственном регулировании тарифов в сфере водоснабжения и водоотведения»  и утверждается Агентством по тарифам Приморского края. 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На данный момент документы по установлению платы за подключения  находятся в Агентстве по тарифам по Приморского края.</w:t>
      </w:r>
      <w:proofErr w:type="gramEnd"/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реестре муниципального имущества Лесозаводского городского округа числятся 149 общественных колодцев, что составляет примерно половину от общего числа всех децентрализованных источников водоснабжения (частных и общественных колодцев) на территории Лесозаводского городского округа.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Необходимо улучшение качества питьевой воды путем реконструкции 94 децентрализованных источников водоснабжения: чистки, дезинфекции промывки водозаборных сооружений и устройств, проведение лабораторного контроля питьевой воды  в Лесозаводском городском округе.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В рамках муниципальной программы «Обеспечение доступными и качественными услугами жилищно-коммунального комплекса населения Лесозаводского городского округа» на 2021 - 2027 годы, подпрограммы № 1 </w:t>
      </w:r>
      <w:r w:rsidRPr="00071312">
        <w:rPr>
          <w:rFonts w:ascii="Times New Roman" w:hAnsi="Times New Roman" w:cs="Times New Roman"/>
          <w:sz w:val="26"/>
          <w:szCs w:val="26"/>
        </w:rPr>
        <w:lastRenderedPageBreak/>
        <w:t>«Обеспечение населения Лесозаводского городского округа чистой питьевой водой»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2022 году запланировано: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Реконструкция, текущий и капитальный ремонт, строительство сетей, систем, сооружений централизованного водоснабжения – 850,0 тыс.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>: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Реконструкция, текущий и капитальный ремонт, строительство сетей, систем, сооружений децентрализованного водоснабжения – 2 500,0 тыс.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>;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Реконструкция, текущий и капитальный ремонт, строительство канализационной сети - 6 572,0 тыс. руб.,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1312">
        <w:rPr>
          <w:rFonts w:ascii="Times New Roman" w:hAnsi="Times New Roman" w:cs="Times New Roman"/>
          <w:sz w:val="26"/>
          <w:szCs w:val="26"/>
        </w:rPr>
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 (краевой бюджет)) - 11 873,88 тыс. руб.</w:t>
      </w:r>
      <w:proofErr w:type="gramEnd"/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1312">
        <w:rPr>
          <w:rFonts w:ascii="Times New Roman" w:hAnsi="Times New Roman" w:cs="Times New Roman"/>
          <w:sz w:val="26"/>
          <w:szCs w:val="26"/>
        </w:rPr>
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 (местный бюджет)) - 793,00 тыс. руб.</w:t>
      </w:r>
      <w:proofErr w:type="gramEnd"/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2023 году запланировано: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Реконструкция, текущий и капитальный ремонт, строительство сетей, систем, сооружений централизованного водоснабжения – 850,00 тыс.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>;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Реконструкция, текущий и капитальный ремонт, строительство сетей, систем, сооружений децентрализованного водоснабжения – 1 000,0 тыс.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>;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Реконструкция, текущий и капитальный ремонт, строительство канализационной сети  1 800,0 тыс. руб.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1312">
        <w:rPr>
          <w:rFonts w:ascii="Times New Roman" w:hAnsi="Times New Roman" w:cs="Times New Roman"/>
          <w:sz w:val="26"/>
          <w:szCs w:val="26"/>
        </w:rPr>
        <w:t>Строительство и реконструкция (модернизация) объектов питьевого водоснабжения (объекты муниципальной собственности) (федеральный, краевой бюджеты)) – 109 082,4 тыс. руб.,</w:t>
      </w:r>
      <w:proofErr w:type="gramEnd"/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1312">
        <w:rPr>
          <w:rFonts w:ascii="Times New Roman" w:hAnsi="Times New Roman" w:cs="Times New Roman"/>
          <w:sz w:val="26"/>
          <w:szCs w:val="26"/>
        </w:rPr>
        <w:t>Строительство и реконструкция (модернизация) объектов питьевого водоснабжения (объекты муниципальной собственности) (местный  бюджет)) – 793,0 тыс. руб.,</w:t>
      </w:r>
      <w:proofErr w:type="gramEnd"/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2024 году запланировано: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Реконструкция, текущий и капитальный ремонт, строительство сетей, систем, сооружений централизованного водоснабжения – 850,00 тыс.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>;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Реконструкция, текущий и капитальный ремонт, строительство сетей, систем, сооружений децентрализованного водоснабжения – 1 000,0 тыс.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>;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Реконструкция, текущий и капитальный ремонт, строительство канализационной сети  1 800,0 тыс. руб.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1312">
        <w:rPr>
          <w:rFonts w:ascii="Times New Roman" w:hAnsi="Times New Roman" w:cs="Times New Roman"/>
          <w:sz w:val="26"/>
          <w:szCs w:val="26"/>
        </w:rPr>
        <w:t>Строительство и реконструкция (модернизация) объектов питьевого водоснабжения (объекты муниципальной собственности) (федеральный, краевой бюджеты)) – 135 113,9 тыс. руб.,</w:t>
      </w:r>
      <w:proofErr w:type="gramEnd"/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1312">
        <w:rPr>
          <w:rFonts w:ascii="Times New Roman" w:hAnsi="Times New Roman" w:cs="Times New Roman"/>
          <w:sz w:val="26"/>
          <w:szCs w:val="26"/>
        </w:rPr>
        <w:t>Строительство и реконструкция (модернизация) объектов питьевого водоснабжения (объекты муниципальной собственности) (местный  бюджет)) – 793,0 тыс. руб.,</w:t>
      </w:r>
      <w:proofErr w:type="gramEnd"/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2025 году муниципальной программой запланировано: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Реконструкция, текущий и капитальный ремонт, строительство сетей, систем, сооружений централизованного водоснабжения – 3 000,00 тыс.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>;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Реконструкция, текущий и капитальный ремонт, строительство сетей, систем, сооружений децентрализованного водоснабжения – 2 500,0 тыс.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>;</w:t>
      </w:r>
    </w:p>
    <w:p w:rsidR="00B917DD" w:rsidRPr="00071312" w:rsidRDefault="00B917DD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lastRenderedPageBreak/>
        <w:t>Реконструкция, текущий и капитальный ремонт, строительство канализационной сети -2 000,0 тыс. руб.;</w:t>
      </w:r>
    </w:p>
    <w:p w:rsidR="00BD40F6" w:rsidRPr="00071312" w:rsidRDefault="00BD40F6" w:rsidP="00DD2A8D">
      <w:pPr>
        <w:spacing w:after="0" w:line="276" w:lineRule="auto"/>
        <w:ind w:firstLine="58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BD40F6" w:rsidRPr="00071312" w:rsidRDefault="0088624A" w:rsidP="00DD2A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bCs/>
          <w:sz w:val="26"/>
          <w:u w:val="single"/>
        </w:rPr>
        <w:t>Благоустройство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Благоустройство территории Лесозаводского городского округа в настоящее время не отвечает требованиям современности.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Для решения вопросов благоустройства в рамках муниципальной программы «Обеспечение доступными и качественными услугами жилищно-коммунального комплекса населения Лесозаводского городского округа» на 2021 - 2027 годы разработана подпрограмма № 3 «Благоустройство Лесозаводского городского округа» на 2021-2027 годы, в которую включены следующие мероприятия: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Ремонт лестничных маршей улиц городского округа;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Сбор случайного мусора в местах общего пользования;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Содержание автобусных остановок, урн (очистка: погрузка вручную и вывоз бытового мусора; ремонт или замена урн);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Установка лавочек, урн в местах общего пользования;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Прочистка водоотводных кюветов, ливневой канализации в городе и сельских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населенных 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пунктах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>;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Ремонт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леерных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 xml:space="preserve"> ограждений улиц, моста через р. Уссури, въездных стел. Работы включают: очистку и мойку ограждений: исправление, замену поврежденных или не соответствующих действующим стандартам секций ограждений; уборку наносного грунта у ограждений;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Озеленение.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В сфере озеленения Лесозаводского городского округа назрела необходимость реконструкции зеленых насаждений. 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Повышенная загазованность и запыленность воздуха, неблагоприятные физико-механические свойства почвы, асфальтовое покрытие улиц, наличие подземных коммуникаций в зоне корневой системы, механические повреждения и интенсивный режим использования городских насаждений населением - все это оказывает постоянное негативное влияние на жизнедеятельность растений в условиях городской среды и приводит к преждевременному старению и отмиранию деревьев, потере декоративного вида, угрозе падения;</w:t>
      </w:r>
      <w:proofErr w:type="gramEnd"/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Прочие мероприятия: подготовка к праздникам, содержание малых архитектурных форм, замена старых адресных аншлагов, и номеров зданий;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Организация ритуальных услуг и содержание мест захоронения. На территории Лесозаводского городского округа находится 25 кладбищ.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2022 году на реализацию данных мероприятий бюджетом запланировано: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Благоустройство – 23 025,83 тыс. руб., в том числе предоставление субсидии бюджетному учреждению МБУ ЛГО "Жилищно-коммунальное хозяйство и благоустройство"  - 11 550,0 тыс. руб.;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Организация ритуальных услуг и содержание мест захоронения 2 000,0 тыс. руб., в том числе предоставление субсидии бюджетному учреждению МБУ ЛГО "Жилищно-коммунальное хозяйство и благоустройство"  - 2 000,0 тыс. руб.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2023 году запланировано: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Благоустройство - 6 000,0 тыс. руб., в том числе предоставление субсидии бюджетному учреждению МБУ ЛГО "Жилищно-коммунальное хозяйство и благоустройство"  - 6 000,0 тыс. руб.;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lastRenderedPageBreak/>
        <w:t>Организация ритуальных услуг и содержание мест захоронения 2 000,0 тыс. руб., в том числе предоставление субсидии бюджетному учреждению МБУ ЛГО "Жилищно-коммунальное хозяйство и благоустройство"  - 2 000,0 тыс. руб.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2024 году запланировано: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Благоустройство - 6 000,0 тыс. руб., в том числе предоставление субсидии бюджетному учреждению МБУ ЛГО "Жилищно-коммунальное хозяйство и благоустройство"  - 6 000,0 тыс. руб.;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Организация ритуальных услуг и содержание мест захоронения 2 000,0 тыс. руб., в том числе предоставление субсидии бюджетному учреждению МБУ ЛГО "Жилищно-коммунальное хозяйство и благоустройство"  - 2 000,0 тыс. руб.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2025 году муниципальной программой запланировано: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Благоустройство - 11 000,0 тыс. руб., в том числе предоставление субсидии бюджетному учреждению МБУ ЛГО "Жилищно-коммунальное хозяйство и благоустройство"  - 11 000,0 тыс. руб.;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Организация ритуальных услуг и содержание мест захоронения 6 000,0 тыс. руб., в том числе предоставление субсидии бюджетному учреждению МБУ ЛГО "Жилищно-коммунальное хозяйство и благоустройство"  - 6 000,0 тыс. руб.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1312">
        <w:rPr>
          <w:rFonts w:ascii="Times New Roman" w:hAnsi="Times New Roman" w:cs="Times New Roman"/>
          <w:sz w:val="26"/>
          <w:szCs w:val="26"/>
        </w:rPr>
        <w:t>В 2022 году запланированы расходы на очистку земель, используемых под несанкционированные свалки, в размере 1 000,0 тыс. руб., в том числе предоставление субсидии бюджетному учреждению МБУ ЛГО "Жилищно-коммунальное хозяйство и благоустройство"  - 1 000,0 тыс. руб., на выполнение работ по составлению схемы расположения контейнерных площадок для накопления 'ГКО, их установке и содержанию – 1 092,00 тыс. руб., в том числе предоставление субсидии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 xml:space="preserve"> бюджетному учреждению МБУ ЛГО "Жилищно-коммунальное хозяйство и благоустройство"  - 1 092,00 тыс. руб.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2023 году на очистку земель, используемых под несанкционированные свалки, запланировано - 1 000,0 тыс. руб., в 2024 году - 1 000,0 тыс. руб. в 2025 – 3 000,0 тыс. руб.,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>, в том числе предоставление субсидии бюджетному учреждению МБУ ЛГО "Жилищно-коммунальное хозяйство и благоустройство"  в 2023 -1 000,0 тыс. руб., в 2024 году - 1 000,0 тыс. руб. в 2025 – 3 000,0 тыс. руб.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Лесозаводском городском округе активно продолжается реализация федерального проекта «Формирование комфортной городской среды» в рамках национального проекта «Жилье и городская среда», а также регионального проекта «Формирование комфортной городской среды в Приморском крае».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рамках муниципальной программы «Формирование современной городской среды на территории Лесозаводского городского округа» на 2021 - 2027 годы в 2022 году продолжаются работы по благоустройству площади «Центральная» в г. Лесозаводов (4 этап) - на 13 166,94 тыс. руб., а также ведутся работы по благоустройству общественной территории Парк "Городской</w:t>
      </w:r>
      <w:proofErr w:type="gramStart"/>
      <w:r w:rsidRPr="00071312">
        <w:rPr>
          <w:rFonts w:ascii="Times New Roman" w:hAnsi="Times New Roman" w:cs="Times New Roman"/>
          <w:sz w:val="26"/>
          <w:szCs w:val="26"/>
        </w:rPr>
        <w:t>"(</w:t>
      </w:r>
      <w:proofErr w:type="gramEnd"/>
      <w:r w:rsidRPr="00071312">
        <w:rPr>
          <w:rFonts w:ascii="Times New Roman" w:hAnsi="Times New Roman" w:cs="Times New Roman"/>
          <w:sz w:val="26"/>
          <w:szCs w:val="26"/>
        </w:rPr>
        <w:t xml:space="preserve">г. Лесозаводск, ул. </w:t>
      </w:r>
      <w:proofErr w:type="spellStart"/>
      <w:r w:rsidRPr="00071312">
        <w:rPr>
          <w:rFonts w:ascii="Times New Roman" w:hAnsi="Times New Roman" w:cs="Times New Roman"/>
          <w:sz w:val="26"/>
          <w:szCs w:val="26"/>
        </w:rPr>
        <w:t>Григоренко</w:t>
      </w:r>
      <w:proofErr w:type="spellEnd"/>
      <w:r w:rsidRPr="00071312">
        <w:rPr>
          <w:rFonts w:ascii="Times New Roman" w:hAnsi="Times New Roman" w:cs="Times New Roman"/>
          <w:sz w:val="26"/>
          <w:szCs w:val="26"/>
        </w:rPr>
        <w:t>, 2), асфальтированию одной придомовой территории. На благоустройство дворовых и общественных территорий  в 2022 году выделено 14 096,47 тыс. руб.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2023 году местным бюджетом запланировано: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Благоустройство дворовых территорий, территорий детских и спортивных площадок на территории Лесозаводского городского округа (за счет краевого и местного бюджетов) - 26 582, 46 тыс. руб.;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Субсидии на реализацию программ формирования современной городской среды (за счет бюджетов всех уровней) - 13 166, 94 тыс. руб.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lastRenderedPageBreak/>
        <w:t>В 2024 году местным бюджетом запланировано: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Благоустройство дворовых территорий, территорий детских и спортивных площадок на территории Лесозаводского городского округа (за счет краевого и местного бюджетов) - 26 582, 46  тыс. руб.;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 xml:space="preserve">Субсидии на реализацию программ формирования современной городской среды (за счет бюджетов всех уровней) - 14 629, 93 тыс. руб. 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2025 году муниципальной программой предусмотрены средства местного бюджета в размере 2 543,0 тыс. руб.</w:t>
      </w:r>
    </w:p>
    <w:p w:rsidR="00BD40F6" w:rsidRPr="00071312" w:rsidRDefault="00BD40F6" w:rsidP="00CD75A9">
      <w:pPr>
        <w:spacing w:after="0" w:line="30" w:lineRule="atLeast"/>
        <w:ind w:firstLine="709"/>
        <w:jc w:val="both"/>
        <w:rPr>
          <w:rFonts w:ascii="Arial" w:eastAsia="Arial" w:hAnsi="Arial" w:cs="Arial"/>
          <w:b/>
          <w:sz w:val="26"/>
          <w:szCs w:val="26"/>
        </w:rPr>
      </w:pPr>
    </w:p>
    <w:p w:rsidR="00BD40F6" w:rsidRPr="00071312" w:rsidRDefault="008862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b/>
          <w:bCs/>
          <w:sz w:val="26"/>
          <w:u w:val="single"/>
        </w:rPr>
        <w:t>Жилищное хозяйство</w:t>
      </w:r>
    </w:p>
    <w:p w:rsidR="0088624A" w:rsidRPr="00071312" w:rsidRDefault="008862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u w:val="single"/>
        </w:rPr>
      </w:pPr>
      <w:bookmarkStart w:id="0" w:name="_GoBack"/>
      <w:bookmarkEnd w:id="0"/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На территории Лесозаводского городского округа действует Подпрограмма №3 «О переселении граждан из аварийного жилищного фонда Лесозаводского городского округа» на 2021 - 2025 годы муниципальной программы «Обеспечение доступным жильем отдельных категорий граждан и развитие жилищного строительства на территории Лесозаводского городского округа», утвержденной постановлением администрации Лесозаводского городского округа от 15.09.2020 №1169.</w:t>
      </w:r>
    </w:p>
    <w:p w:rsidR="00CD75A9" w:rsidRPr="00071312" w:rsidRDefault="00CD75A9" w:rsidP="00CD75A9">
      <w:pPr>
        <w:spacing w:after="0" w:line="3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312">
        <w:rPr>
          <w:rFonts w:ascii="Times New Roman" w:hAnsi="Times New Roman" w:cs="Times New Roman"/>
          <w:sz w:val="26"/>
          <w:szCs w:val="26"/>
        </w:rPr>
        <w:t>В соответствии с указанной программой исполнение программных мероприятий по Этапу 2021 года (3232,0 – 82,9 = 3149,1 кв. м.) планируется закончить до 31.12.2022 года. В настоящее время приобретены на вторичном рынке жилья помещения для переселения граждан, проживающих в аварийных многоквартирных домах на общей площади 2781,6 кв. м. До конца 2022 года необходимо переселить граждан из 367,5 кв. м. аварийного жилья.</w:t>
      </w:r>
    </w:p>
    <w:p w:rsidR="00BD40F6" w:rsidRPr="00071312" w:rsidRDefault="00BD40F6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BD40F6" w:rsidRPr="00071312" w:rsidRDefault="0088624A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b/>
          <w:i/>
          <w:sz w:val="26"/>
        </w:rPr>
        <w:t xml:space="preserve">  </w:t>
      </w:r>
      <w:r w:rsidRPr="00071312">
        <w:rPr>
          <w:rFonts w:ascii="Times New Roman" w:eastAsia="Times New Roman" w:hAnsi="Times New Roman" w:cs="Times New Roman"/>
          <w:b/>
          <w:i/>
          <w:sz w:val="26"/>
        </w:rPr>
        <w:tab/>
      </w:r>
    </w:p>
    <w:p w:rsidR="00BD40F6" w:rsidRPr="00071312" w:rsidRDefault="0088624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u w:val="single"/>
        </w:rPr>
      </w:pPr>
      <w:r w:rsidRPr="00071312">
        <w:rPr>
          <w:rFonts w:ascii="Times New Roman" w:eastAsia="Times New Roman" w:hAnsi="Times New Roman" w:cs="Times New Roman"/>
          <w:b/>
          <w:sz w:val="26"/>
          <w:u w:val="single"/>
        </w:rPr>
        <w:t>Муниципальный сектор экономики</w:t>
      </w:r>
    </w:p>
    <w:p w:rsidR="00BD40F6" w:rsidRPr="00071312" w:rsidRDefault="00BD40F6">
      <w:pPr>
        <w:spacing w:after="0" w:line="240" w:lineRule="auto"/>
        <w:rPr>
          <w:rFonts w:ascii="Times New Roman" w:eastAsia="Times New Roman" w:hAnsi="Times New Roman" w:cs="Times New Roman"/>
          <w:sz w:val="26"/>
          <w:u w:val="single"/>
        </w:rPr>
      </w:pPr>
    </w:p>
    <w:p w:rsidR="00BD40F6" w:rsidRPr="00071312" w:rsidRDefault="0088624A" w:rsidP="00DD2A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Муниципальные предприятия и учреждения,  созданные для решения вопросов местного значения, осуществляют свою деятельность в соответствии с видами деятельности, предусмотренными  уставами учреждений.</w:t>
      </w:r>
    </w:p>
    <w:p w:rsidR="00BD40F6" w:rsidRPr="00071312" w:rsidRDefault="0088624A" w:rsidP="00DD2A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Объем платных услуг, оказываемых муниципальными предприятиями и учреждениями в 202</w:t>
      </w:r>
      <w:r w:rsidR="001851F2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году, оценочно составит </w:t>
      </w:r>
      <w:r w:rsidR="006D2601" w:rsidRPr="00071312">
        <w:rPr>
          <w:rFonts w:ascii="Times New Roman" w:eastAsia="Times New Roman" w:hAnsi="Times New Roman" w:cs="Times New Roman"/>
          <w:sz w:val="26"/>
        </w:rPr>
        <w:t>73,4</w:t>
      </w:r>
      <w:r w:rsidRPr="00071312">
        <w:rPr>
          <w:rFonts w:ascii="Times New Roman" w:eastAsia="Times New Roman" w:hAnsi="Times New Roman" w:cs="Times New Roman"/>
          <w:sz w:val="26"/>
        </w:rPr>
        <w:t xml:space="preserve"> млн. руб. В последующие годы этот показатель увеличится до </w:t>
      </w:r>
      <w:r w:rsidR="006D2601" w:rsidRPr="00071312">
        <w:rPr>
          <w:rFonts w:ascii="Times New Roman" w:eastAsia="Times New Roman" w:hAnsi="Times New Roman" w:cs="Times New Roman"/>
          <w:sz w:val="26"/>
        </w:rPr>
        <w:t>76,4</w:t>
      </w:r>
      <w:r w:rsidRPr="00071312">
        <w:rPr>
          <w:rFonts w:ascii="Times New Roman" w:eastAsia="Times New Roman" w:hAnsi="Times New Roman" w:cs="Times New Roman"/>
          <w:sz w:val="26"/>
        </w:rPr>
        <w:t xml:space="preserve"> млн. рублей. </w:t>
      </w:r>
    </w:p>
    <w:p w:rsidR="00BD40F6" w:rsidRPr="00071312" w:rsidRDefault="0088624A" w:rsidP="00DD2A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071312">
        <w:rPr>
          <w:rFonts w:ascii="Times New Roman" w:eastAsia="Times New Roman" w:hAnsi="Times New Roman" w:cs="Times New Roman"/>
          <w:sz w:val="26"/>
        </w:rPr>
        <w:t>Среднегодовая численность занятых в организациях муниципальной формы собственности в  202</w:t>
      </w:r>
      <w:r w:rsidR="006D2601" w:rsidRPr="00071312">
        <w:rPr>
          <w:rFonts w:ascii="Times New Roman" w:eastAsia="Times New Roman" w:hAnsi="Times New Roman" w:cs="Times New Roman"/>
          <w:sz w:val="26"/>
        </w:rPr>
        <w:t>2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 составила 1</w:t>
      </w:r>
      <w:r w:rsidR="006D2601" w:rsidRPr="00071312">
        <w:rPr>
          <w:rFonts w:ascii="Times New Roman" w:eastAsia="Times New Roman" w:hAnsi="Times New Roman" w:cs="Times New Roman"/>
          <w:sz w:val="26"/>
        </w:rPr>
        <w:t>260</w:t>
      </w:r>
      <w:r w:rsidRPr="00071312">
        <w:rPr>
          <w:rFonts w:ascii="Times New Roman" w:eastAsia="Times New Roman" w:hAnsi="Times New Roman" w:cs="Times New Roman"/>
          <w:sz w:val="26"/>
        </w:rPr>
        <w:t xml:space="preserve"> человек и останется на этом же уровне к 202</w:t>
      </w:r>
      <w:r w:rsidR="00E272E6">
        <w:rPr>
          <w:rFonts w:ascii="Times New Roman" w:eastAsia="Times New Roman" w:hAnsi="Times New Roman" w:cs="Times New Roman"/>
          <w:sz w:val="26"/>
        </w:rPr>
        <w:t>5</w:t>
      </w:r>
      <w:r w:rsidRPr="00071312">
        <w:rPr>
          <w:rFonts w:ascii="Times New Roman" w:eastAsia="Times New Roman" w:hAnsi="Times New Roman" w:cs="Times New Roman"/>
          <w:sz w:val="26"/>
        </w:rPr>
        <w:t xml:space="preserve"> году. Муниципальный сектор экономики обеспечивает работой 12,2 % от общей численности занятых на предприятиях и в организациях Лесозаводского городского округа. </w:t>
      </w:r>
    </w:p>
    <w:p w:rsidR="00BD40F6" w:rsidRPr="00071312" w:rsidRDefault="00BD40F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BD40F6" w:rsidRDefault="0088624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71312">
        <w:rPr>
          <w:rFonts w:ascii="Times New Roman" w:eastAsia="Times New Roman" w:hAnsi="Times New Roman" w:cs="Times New Roman"/>
          <w:b/>
          <w:sz w:val="26"/>
        </w:rPr>
        <w:t>_______________________________</w:t>
      </w:r>
    </w:p>
    <w:p w:rsidR="00BD40F6" w:rsidRDefault="00BD40F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BD40F6" w:rsidRDefault="00BD40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sectPr w:rsidR="00BD40F6" w:rsidSect="00801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06218"/>
    <w:multiLevelType w:val="multilevel"/>
    <w:tmpl w:val="EA5662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B6039A"/>
    <w:multiLevelType w:val="multilevel"/>
    <w:tmpl w:val="A86E16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40F6"/>
    <w:rsid w:val="00004972"/>
    <w:rsid w:val="000054D7"/>
    <w:rsid w:val="00031274"/>
    <w:rsid w:val="00071312"/>
    <w:rsid w:val="000C24B6"/>
    <w:rsid w:val="000F1022"/>
    <w:rsid w:val="001851F2"/>
    <w:rsid w:val="00185DBC"/>
    <w:rsid w:val="001901B8"/>
    <w:rsid w:val="001D53E0"/>
    <w:rsid w:val="002C07A3"/>
    <w:rsid w:val="002E6E21"/>
    <w:rsid w:val="003726CB"/>
    <w:rsid w:val="00382316"/>
    <w:rsid w:val="00394ED8"/>
    <w:rsid w:val="003976C8"/>
    <w:rsid w:val="003C190B"/>
    <w:rsid w:val="00486C44"/>
    <w:rsid w:val="0048756D"/>
    <w:rsid w:val="004A23CA"/>
    <w:rsid w:val="004B35FF"/>
    <w:rsid w:val="00521148"/>
    <w:rsid w:val="005407F6"/>
    <w:rsid w:val="005535DF"/>
    <w:rsid w:val="005944AB"/>
    <w:rsid w:val="0059576A"/>
    <w:rsid w:val="005B2EE2"/>
    <w:rsid w:val="006232A4"/>
    <w:rsid w:val="006355C3"/>
    <w:rsid w:val="00690772"/>
    <w:rsid w:val="006A2FDC"/>
    <w:rsid w:val="006C39C4"/>
    <w:rsid w:val="006C798B"/>
    <w:rsid w:val="006D0F97"/>
    <w:rsid w:val="006D2601"/>
    <w:rsid w:val="006E4BDC"/>
    <w:rsid w:val="00711C4A"/>
    <w:rsid w:val="00716714"/>
    <w:rsid w:val="007819EC"/>
    <w:rsid w:val="007E4A2D"/>
    <w:rsid w:val="007F5043"/>
    <w:rsid w:val="00801C44"/>
    <w:rsid w:val="008226E1"/>
    <w:rsid w:val="00873320"/>
    <w:rsid w:val="0088624A"/>
    <w:rsid w:val="008A1174"/>
    <w:rsid w:val="009000A8"/>
    <w:rsid w:val="009D07A3"/>
    <w:rsid w:val="009E0EA6"/>
    <w:rsid w:val="009F2AA1"/>
    <w:rsid w:val="00A63C13"/>
    <w:rsid w:val="00A86500"/>
    <w:rsid w:val="00A93370"/>
    <w:rsid w:val="00B50620"/>
    <w:rsid w:val="00B8323E"/>
    <w:rsid w:val="00B917DD"/>
    <w:rsid w:val="00BA0950"/>
    <w:rsid w:val="00BA77C3"/>
    <w:rsid w:val="00BB3A30"/>
    <w:rsid w:val="00BC0F4D"/>
    <w:rsid w:val="00BD40F6"/>
    <w:rsid w:val="00C306E5"/>
    <w:rsid w:val="00C616F9"/>
    <w:rsid w:val="00C92C50"/>
    <w:rsid w:val="00CD75A9"/>
    <w:rsid w:val="00D33C39"/>
    <w:rsid w:val="00D33EC7"/>
    <w:rsid w:val="00D73017"/>
    <w:rsid w:val="00DB5307"/>
    <w:rsid w:val="00DD2A8D"/>
    <w:rsid w:val="00E272E6"/>
    <w:rsid w:val="00E84228"/>
    <w:rsid w:val="00F55DE9"/>
    <w:rsid w:val="00F70E29"/>
    <w:rsid w:val="00F96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C44"/>
  </w:style>
  <w:style w:type="paragraph" w:styleId="5">
    <w:name w:val="heading 5"/>
    <w:basedOn w:val="a"/>
    <w:next w:val="a"/>
    <w:link w:val="50"/>
    <w:qFormat/>
    <w:rsid w:val="006355C3"/>
    <w:pPr>
      <w:keepNext/>
      <w:spacing w:before="120" w:after="12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355C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ConsPlusNormal">
    <w:name w:val="ConsPlusNormal"/>
    <w:rsid w:val="00635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yle59">
    <w:name w:val="style59"/>
    <w:basedOn w:val="a"/>
    <w:rsid w:val="006355C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52114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2114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1901B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901B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8880</Words>
  <Characters>50620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23</cp:revision>
  <cp:lastPrinted>2022-10-03T00:15:00Z</cp:lastPrinted>
  <dcterms:created xsi:type="dcterms:W3CDTF">2021-09-28T10:29:00Z</dcterms:created>
  <dcterms:modified xsi:type="dcterms:W3CDTF">2022-10-03T00:22:00Z</dcterms:modified>
</cp:coreProperties>
</file>