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123">
        <w:rPr>
          <w:rFonts w:ascii="Times New Roman" w:hAnsi="Times New Roman" w:cs="Times New Roman"/>
          <w:sz w:val="24"/>
          <w:szCs w:val="24"/>
        </w:rPr>
        <w:t>4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6373C9">
        <w:rPr>
          <w:rFonts w:ascii="Times New Roman" w:hAnsi="Times New Roman" w:cs="Times New Roman"/>
          <w:sz w:val="24"/>
          <w:szCs w:val="24"/>
        </w:rPr>
        <w:t>5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6373C9">
        <w:rPr>
          <w:rFonts w:ascii="Times New Roman" w:hAnsi="Times New Roman" w:cs="Times New Roman"/>
          <w:sz w:val="24"/>
          <w:szCs w:val="24"/>
        </w:rPr>
        <w:t>6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6373C9">
        <w:rPr>
          <w:rFonts w:ascii="Times New Roman" w:hAnsi="Times New Roman" w:cs="Times New Roman"/>
          <w:sz w:val="24"/>
          <w:szCs w:val="24"/>
        </w:rPr>
        <w:t>7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городского округа на 202</w:t>
      </w:r>
      <w:r w:rsidR="006373C9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160E74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363D4D" w:rsidRPr="00D31D9F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  <w:r w:rsidRPr="004473A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Лесозаводского городского округа</w:t>
      </w:r>
    </w:p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849"/>
        <w:gridCol w:w="1544"/>
        <w:gridCol w:w="745"/>
        <w:gridCol w:w="7"/>
        <w:gridCol w:w="1958"/>
      </w:tblGrid>
      <w:tr w:rsidR="00363D4D" w:rsidRPr="006373C9" w:rsidTr="006373C9">
        <w:tc>
          <w:tcPr>
            <w:tcW w:w="5245" w:type="dxa"/>
            <w:shd w:val="clear" w:color="auto" w:fill="auto"/>
            <w:hideMark/>
          </w:tcPr>
          <w:p w:rsidR="00363D4D" w:rsidRPr="006373C9" w:rsidRDefault="00363D4D" w:rsidP="0063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9" w:type="dxa"/>
            <w:shd w:val="clear" w:color="auto" w:fill="auto"/>
            <w:hideMark/>
          </w:tcPr>
          <w:p w:rsidR="00363D4D" w:rsidRPr="006373C9" w:rsidRDefault="00363D4D" w:rsidP="0063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Разд.</w:t>
            </w:r>
          </w:p>
        </w:tc>
        <w:tc>
          <w:tcPr>
            <w:tcW w:w="1544" w:type="dxa"/>
            <w:shd w:val="clear" w:color="auto" w:fill="auto"/>
            <w:hideMark/>
          </w:tcPr>
          <w:p w:rsidR="00363D4D" w:rsidRPr="006373C9" w:rsidRDefault="00363D4D" w:rsidP="0063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Ц.ст</w:t>
            </w:r>
            <w:proofErr w:type="spellEnd"/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5" w:type="dxa"/>
            <w:shd w:val="clear" w:color="auto" w:fill="auto"/>
            <w:hideMark/>
          </w:tcPr>
          <w:p w:rsidR="00363D4D" w:rsidRPr="006373C9" w:rsidRDefault="00363D4D" w:rsidP="0063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5" w:type="dxa"/>
            <w:gridSpan w:val="2"/>
            <w:shd w:val="clear" w:color="auto" w:fill="auto"/>
            <w:hideMark/>
          </w:tcPr>
          <w:p w:rsidR="00363D4D" w:rsidRPr="006373C9" w:rsidRDefault="00363D4D" w:rsidP="006373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3C9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6373C9" w:rsidRPr="006373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73C9">
              <w:rPr>
                <w:rFonts w:ascii="Times New Roman" w:hAnsi="Times New Roman" w:cs="Times New Roman"/>
                <w:sz w:val="24"/>
                <w:szCs w:val="24"/>
              </w:rPr>
              <w:t xml:space="preserve"> год, рублей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196 231 348,00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3 219 000,00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9 725 000,00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6 694 000,00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70 789 500,00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70 737 500,00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32 171,00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16 153 130,00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10 007 500,00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6 145 630,00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4 238 390,00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4 215 390,00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1 907 240,00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87 312 547,00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попечения родителей, лиц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из числа детей-сирот и детей, оставшихся без попечения родителей жилыми помещениями"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132 240,00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21 517 000,00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18 015 000,00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63 661 267,00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63 661 267,00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3 028 699,00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4 503 500,00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3 003 500,00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44 562 350,00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12 752 100,00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303 550,00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31 506 700,00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1 797 830,00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1 458 200,00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1 219 463,00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1 088 330,00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131 133,00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131 133,00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реализацию государственных полномочий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опеки и попечительства в отношении несовершеннолетних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5 214 274,00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4 515 618,00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698 656,00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1 536 951,00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1 006 385,00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530 566,00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530 566,00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198 517 209,78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3 703 437,37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148 133 902,40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112 455 000,00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1240092770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89 964 000,00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Приобретение подвижного состава пассажирского транспорта общего пользования на условиях </w:t>
            </w:r>
            <w:proofErr w:type="spell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12400S2770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22 491 000,00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35 678 902,40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18 423 300,00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организацию транспортного обслуживания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в границах муниципальных образований Приморского края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17 255 602,40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43 383 000,00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42 783 000,00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7 471 000,00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3 296 870,01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3 243 482,93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2 743 482,93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1 243 482,93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0306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лицам,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173 547 050,18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</w:t>
            </w:r>
            <w:proofErr w:type="gram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  жилого</w:t>
            </w:r>
            <w:proofErr w:type="gram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фонда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123 009 818,77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41 361 332,20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</w:t>
            </w:r>
            <w:proofErr w:type="gram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</w:t>
            </w:r>
            <w:proofErr w:type="gram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33 861 332,20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29 356 332,20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29 411 232,70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27 416 946,88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14 407 946,88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2 799 000,00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299 000,00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1 749 285,82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1 397 285,82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52 237 253,87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земельных участков</w:t>
            </w:r>
            <w:proofErr w:type="gram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50 670 136,26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1 567 117,61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46 236 767,96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33 791 767,96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28 638 000,00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24 838 000,00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1 326 883,98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регистрацию и учет граждан, имеющих право на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463,45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1 151 003 819,01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330 081 465,00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330 081 465,00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330 081 465,00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122 084 070,00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</w:t>
            </w:r>
            <w:proofErr w:type="gram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204 545 395,00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635 009 175,60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635 009 175,60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635 009 175,60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157 755 600,00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380 101 512,00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16 520 600,00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32 897 550,00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117 258 098,41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64 313 098,41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59 283 098,41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264 000,00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52 945 000,00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68 585 080,00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12 157 570,00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6 943 970,00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несовершеннолетних граждан в возрасте от 14 до 18 лет в свободное от учебы время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0230094150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3 313 600,00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56 427 510,00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49 646 000,00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6 441 000,00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152 510,00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83 512 035,00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53 656 935,00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53 558 935,00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51 303 100,00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914 830,00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233 000,00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29 855 100,00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29 755 100,00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135 997 798,46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5 676 000,00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19 471 123,51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15 254 309,51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0306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</w:t>
            </w: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116 814,00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110 450 374,95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10 290 067,00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 образовательных</w:t>
            </w:r>
            <w:proofErr w:type="gram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9 690 067,00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57 495 020,80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57 495 020,80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42 743 480,80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14 751 540,00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42 665 287,15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32 868 737,15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9 796 550,00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</w:t>
            </w:r>
            <w:r w:rsidR="000306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34 264 812,84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30 267 040,00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167 940,00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590 792,84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1 091 250,00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119 120,00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массовой физической </w:t>
            </w:r>
            <w:proofErr w:type="gramStart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культуры  и</w:t>
            </w:r>
            <w:proofErr w:type="gramEnd"/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753 040,00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45 920,00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32 740,00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740 970,00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4 700 000,00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E70839" w:rsidRDefault="006373C9" w:rsidP="006373C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E70839" w:rsidRDefault="006373C9" w:rsidP="006373C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7083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73C9" w:rsidRPr="006373C9" w:rsidRDefault="006373C9" w:rsidP="006373C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2 965 000,00</w:t>
            </w:r>
          </w:p>
        </w:tc>
      </w:tr>
      <w:tr w:rsidR="006373C9" w:rsidRPr="006373C9" w:rsidTr="006373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3C9" w:rsidRPr="006373C9" w:rsidRDefault="006373C9" w:rsidP="006373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7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1 982 726 073,27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3C9" w:rsidRDefault="006373C9" w:rsidP="00FD310C">
      <w:pPr>
        <w:spacing w:after="0" w:line="240" w:lineRule="auto"/>
      </w:pPr>
      <w:r>
        <w:separator/>
      </w:r>
    </w:p>
  </w:endnote>
  <w:endnote w:type="continuationSeparator" w:id="0">
    <w:p w:rsidR="006373C9" w:rsidRDefault="006373C9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3C9" w:rsidRDefault="006373C9" w:rsidP="00FD310C">
      <w:pPr>
        <w:spacing w:after="0" w:line="240" w:lineRule="auto"/>
      </w:pPr>
      <w:r>
        <w:separator/>
      </w:r>
    </w:p>
  </w:footnote>
  <w:footnote w:type="continuationSeparator" w:id="0">
    <w:p w:rsidR="006373C9" w:rsidRDefault="006373C9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3C9" w:rsidRDefault="006373C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  <w:p w:rsidR="006373C9" w:rsidRDefault="006373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06EA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49F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373C9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E693F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275A3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0839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83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1FA57"/>
  <w15:docId w15:val="{A9711F0C-EFC0-4A5E-A2F6-F246D4CA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17F0-E5AD-4350-9F5C-500A6B7E9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34</Pages>
  <Words>9499</Words>
  <Characters>68021</Characters>
  <Application>Microsoft Office Word</Application>
  <DocSecurity>0</DocSecurity>
  <Lines>566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2019-10-14T01:51:00Z</cp:lastPrinted>
  <dcterms:created xsi:type="dcterms:W3CDTF">2024-10-28T05:56:00Z</dcterms:created>
  <dcterms:modified xsi:type="dcterms:W3CDTF">2024-10-28T23:47:00Z</dcterms:modified>
</cp:coreProperties>
</file>