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="00F033B2" w:rsidRPr="00F033B2">
        <w:t xml:space="preserve"> </w:t>
      </w:r>
      <w:r w:rsidR="00F033B2" w:rsidRPr="00F033B2">
        <w:rPr>
          <w:rFonts w:ascii="Times New Roman" w:hAnsi="Times New Roman" w:cs="Times New Roman"/>
          <w:b/>
          <w:sz w:val="24"/>
          <w:szCs w:val="24"/>
        </w:rPr>
        <w:t>членов многодетной семьи в отношении одного земельного участка по выбору налогоплательщика, предоставленного для индивидуального жилищного строительства и (или) размещения индивидуального жилого дома и приусадебного участка находящихся у них в собственности, постоянном</w:t>
      </w:r>
      <w:proofErr w:type="gramEnd"/>
      <w:r w:rsidR="00F033B2" w:rsidRPr="00F033B2">
        <w:rPr>
          <w:rFonts w:ascii="Times New Roman" w:hAnsi="Times New Roman" w:cs="Times New Roman"/>
          <w:b/>
          <w:sz w:val="24"/>
          <w:szCs w:val="24"/>
        </w:rPr>
        <w:t xml:space="preserve"> (бессрочном) пользовании или пожизненном наследуемом владении, не </w:t>
      </w:r>
      <w:proofErr w:type="gramStart"/>
      <w:r w:rsidR="00F033B2" w:rsidRPr="00F033B2">
        <w:rPr>
          <w:rFonts w:ascii="Times New Roman" w:hAnsi="Times New Roman" w:cs="Times New Roman"/>
          <w:b/>
          <w:sz w:val="24"/>
          <w:szCs w:val="24"/>
        </w:rPr>
        <w:t>используемых</w:t>
      </w:r>
      <w:proofErr w:type="gramEnd"/>
      <w:r w:rsidR="00F033B2" w:rsidRPr="00F033B2">
        <w:rPr>
          <w:rFonts w:ascii="Times New Roman" w:hAnsi="Times New Roman" w:cs="Times New Roman"/>
          <w:b/>
          <w:sz w:val="24"/>
          <w:szCs w:val="24"/>
        </w:rPr>
        <w:t xml:space="preserve"> при осуществлении предпринимательской деятельности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E3590A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CC7818" w:rsidRPr="00CC7818" w:rsidRDefault="00CC7818" w:rsidP="00CC7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Полное освобождение от налогообложения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B62366" w:rsidRDefault="00E3590A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2366" w:rsidRPr="00B623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B62366" w:rsidRDefault="00E3590A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7818" w:rsidRPr="00B623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применения альтернативных механизмов достижения целей муниципальной программы Лесозаводского 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EF1768" w:rsidRDefault="00EF1768" w:rsidP="00D136AE">
      <w:pPr>
        <w:spacing w:after="0"/>
        <w:jc w:val="center"/>
      </w:pPr>
    </w:p>
    <w:p w:rsidR="00EF1768" w:rsidRPr="00D22AF6" w:rsidRDefault="00EF1768" w:rsidP="00EF17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EF1768" w:rsidRDefault="00EF1768" w:rsidP="00D136AE">
      <w:pPr>
        <w:spacing w:after="0"/>
        <w:jc w:val="center"/>
      </w:pPr>
    </w:p>
    <w:sectPr w:rsidR="00EF1768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44782"/>
    <w:rsid w:val="001F07BE"/>
    <w:rsid w:val="00207608"/>
    <w:rsid w:val="002A171D"/>
    <w:rsid w:val="00344500"/>
    <w:rsid w:val="003D6309"/>
    <w:rsid w:val="003F76A7"/>
    <w:rsid w:val="004003E3"/>
    <w:rsid w:val="00532252"/>
    <w:rsid w:val="00726415"/>
    <w:rsid w:val="00947663"/>
    <w:rsid w:val="009C18F1"/>
    <w:rsid w:val="00AD4D7D"/>
    <w:rsid w:val="00B62366"/>
    <w:rsid w:val="00B71BB3"/>
    <w:rsid w:val="00BA27BE"/>
    <w:rsid w:val="00BF51CC"/>
    <w:rsid w:val="00CC7818"/>
    <w:rsid w:val="00D136AE"/>
    <w:rsid w:val="00E12D0E"/>
    <w:rsid w:val="00E3590A"/>
    <w:rsid w:val="00EF1768"/>
    <w:rsid w:val="00F0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6</cp:revision>
  <dcterms:created xsi:type="dcterms:W3CDTF">2020-08-12T04:25:00Z</dcterms:created>
  <dcterms:modified xsi:type="dcterms:W3CDTF">2021-11-21T23:08:00Z</dcterms:modified>
</cp:coreProperties>
</file>