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CE982" w14:textId="0F251F0B" w:rsidR="004E5071" w:rsidRPr="004E5071" w:rsidRDefault="004E5071" w:rsidP="004E5071">
      <w:pPr>
        <w:spacing w:after="0" w:line="240" w:lineRule="auto"/>
        <w:ind w:firstLine="11199"/>
        <w:rPr>
          <w:rFonts w:ascii="Times New Roman" w:hAnsi="Times New Roman" w:cs="Times New Roman"/>
        </w:rPr>
      </w:pPr>
      <w:r w:rsidRPr="004E5071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14:paraId="0F08C5AC" w14:textId="77777777" w:rsidR="004E5071" w:rsidRDefault="004E5071" w:rsidP="004E5071">
      <w:pPr>
        <w:spacing w:after="0" w:line="240" w:lineRule="auto"/>
        <w:ind w:firstLine="11199"/>
        <w:rPr>
          <w:rFonts w:ascii="Times New Roman" w:hAnsi="Times New Roman" w:cs="Times New Roman"/>
        </w:rPr>
      </w:pPr>
      <w:r w:rsidRPr="004E5071">
        <w:rPr>
          <w:rFonts w:ascii="Times New Roman" w:hAnsi="Times New Roman" w:cs="Times New Roman"/>
        </w:rPr>
        <w:t xml:space="preserve">к решению Думы </w:t>
      </w:r>
    </w:p>
    <w:p w14:paraId="57C1C1DB" w14:textId="2A04A3B3" w:rsidR="004E5071" w:rsidRDefault="004E5071" w:rsidP="004E5071">
      <w:pPr>
        <w:spacing w:after="0" w:line="240" w:lineRule="auto"/>
        <w:ind w:firstLine="11199"/>
        <w:rPr>
          <w:rFonts w:ascii="Times New Roman" w:hAnsi="Times New Roman" w:cs="Times New Roman"/>
        </w:rPr>
      </w:pPr>
      <w:r w:rsidRPr="004E5071">
        <w:rPr>
          <w:rFonts w:ascii="Times New Roman" w:hAnsi="Times New Roman" w:cs="Times New Roman"/>
        </w:rPr>
        <w:t>Лесозаводского городского округа</w:t>
      </w:r>
    </w:p>
    <w:p w14:paraId="168268A0" w14:textId="2ADAE109" w:rsidR="004E5071" w:rsidRDefault="004E5071" w:rsidP="004E5071">
      <w:pPr>
        <w:spacing w:after="0" w:line="240" w:lineRule="auto"/>
        <w:ind w:firstLine="11199"/>
        <w:rPr>
          <w:rFonts w:ascii="Times New Roman" w:hAnsi="Times New Roman" w:cs="Times New Roman"/>
        </w:rPr>
      </w:pPr>
      <w:r w:rsidRPr="004E5071">
        <w:rPr>
          <w:rFonts w:ascii="Times New Roman" w:hAnsi="Times New Roman" w:cs="Times New Roman"/>
        </w:rPr>
        <w:t xml:space="preserve">от </w:t>
      </w:r>
      <w:r w:rsidR="00815B98">
        <w:rPr>
          <w:rFonts w:ascii="Times New Roman" w:hAnsi="Times New Roman" w:cs="Times New Roman"/>
        </w:rPr>
        <w:t>26.12.2023</w:t>
      </w:r>
      <w:r w:rsidRPr="004E5071">
        <w:rPr>
          <w:rFonts w:ascii="Times New Roman" w:hAnsi="Times New Roman" w:cs="Times New Roman"/>
        </w:rPr>
        <w:t xml:space="preserve"> № </w:t>
      </w:r>
      <w:r w:rsidR="00815B98">
        <w:rPr>
          <w:rFonts w:ascii="Times New Roman" w:hAnsi="Times New Roman" w:cs="Times New Roman"/>
        </w:rPr>
        <w:t>62</w:t>
      </w:r>
      <w:r w:rsidRPr="004E5071">
        <w:rPr>
          <w:rFonts w:ascii="Times New Roman" w:hAnsi="Times New Roman" w:cs="Times New Roman"/>
        </w:rPr>
        <w:t>-НПА</w:t>
      </w:r>
    </w:p>
    <w:p w14:paraId="1A63E410" w14:textId="77777777" w:rsidR="004E5071" w:rsidRPr="004E5071" w:rsidRDefault="004E5071" w:rsidP="004E5071">
      <w:pPr>
        <w:spacing w:after="0" w:line="240" w:lineRule="auto"/>
        <w:ind w:firstLine="11199"/>
        <w:rPr>
          <w:rFonts w:ascii="Times New Roman" w:hAnsi="Times New Roman" w:cs="Times New Roman"/>
        </w:rPr>
      </w:pPr>
    </w:p>
    <w:tbl>
      <w:tblPr>
        <w:tblW w:w="14930" w:type="dxa"/>
        <w:tblInd w:w="94" w:type="dxa"/>
        <w:tblLook w:val="04A0" w:firstRow="1" w:lastRow="0" w:firstColumn="1" w:lastColumn="0" w:noHBand="0" w:noVBand="1"/>
      </w:tblPr>
      <w:tblGrid>
        <w:gridCol w:w="3100"/>
        <w:gridCol w:w="7404"/>
        <w:gridCol w:w="2158"/>
        <w:gridCol w:w="2268"/>
      </w:tblGrid>
      <w:tr w:rsidR="00DA264E" w:rsidRPr="004E5071" w14:paraId="6A427F2A" w14:textId="77777777" w:rsidTr="001B4960">
        <w:trPr>
          <w:trHeight w:val="33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4C66C" w14:textId="77777777" w:rsidR="00DA264E" w:rsidRPr="004E5071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F8DF" w14:textId="77777777" w:rsidR="00DA264E" w:rsidRPr="004E5071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046278" w14:textId="77777777" w:rsidR="00DA264E" w:rsidRPr="004E5071" w:rsidRDefault="00DA264E" w:rsidP="004E5071">
            <w:pPr>
              <w:spacing w:after="0" w:line="240" w:lineRule="auto"/>
              <w:ind w:firstLineChars="222" w:firstLine="488"/>
              <w:rPr>
                <w:rFonts w:ascii="Times New Roman" w:eastAsia="Times New Roman" w:hAnsi="Times New Roman" w:cs="Times New Roman"/>
                <w:color w:val="000000"/>
              </w:rPr>
            </w:pPr>
            <w:r w:rsidRPr="004E5071">
              <w:rPr>
                <w:rFonts w:ascii="Times New Roman" w:eastAsia="Times New Roman" w:hAnsi="Times New Roman" w:cs="Times New Roman"/>
                <w:color w:val="000000"/>
              </w:rPr>
              <w:t>Приложение 2</w:t>
            </w:r>
          </w:p>
        </w:tc>
      </w:tr>
      <w:tr w:rsidR="00DA264E" w:rsidRPr="004E5071" w14:paraId="18B79CD0" w14:textId="77777777" w:rsidTr="001B4960">
        <w:trPr>
          <w:trHeight w:val="285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6BD7" w14:textId="77777777" w:rsidR="00DA264E" w:rsidRPr="004E5071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DB12" w14:textId="77777777" w:rsidR="00DA264E" w:rsidRPr="004E5071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EEB5A" w14:textId="77777777" w:rsidR="00DA264E" w:rsidRPr="004E5071" w:rsidRDefault="00DA264E" w:rsidP="004E5071">
            <w:pPr>
              <w:spacing w:after="0" w:line="240" w:lineRule="auto"/>
              <w:ind w:firstLineChars="222" w:firstLine="488"/>
              <w:rPr>
                <w:rFonts w:ascii="Times New Roman" w:eastAsia="Times New Roman" w:hAnsi="Times New Roman" w:cs="Times New Roman"/>
                <w:color w:val="000000"/>
              </w:rPr>
            </w:pPr>
            <w:r w:rsidRPr="004E5071">
              <w:rPr>
                <w:rFonts w:ascii="Times New Roman" w:eastAsia="Times New Roman" w:hAnsi="Times New Roman" w:cs="Times New Roman"/>
                <w:color w:val="000000"/>
              </w:rPr>
              <w:t>к бюджету Лесозаводского</w:t>
            </w:r>
          </w:p>
        </w:tc>
      </w:tr>
      <w:tr w:rsidR="00DA264E" w:rsidRPr="004E5071" w14:paraId="010B61B7" w14:textId="77777777" w:rsidTr="001B4960">
        <w:trPr>
          <w:trHeight w:val="51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851E" w14:textId="77777777" w:rsidR="00DA264E" w:rsidRPr="004E5071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ABA85" w14:textId="77777777" w:rsidR="00DA264E" w:rsidRPr="004E5071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26C5D" w14:textId="77777777" w:rsidR="00DA264E" w:rsidRPr="004E5071" w:rsidRDefault="00DA264E" w:rsidP="004E5071">
            <w:pPr>
              <w:spacing w:after="0" w:line="240" w:lineRule="auto"/>
              <w:ind w:firstLineChars="222" w:firstLine="488"/>
              <w:rPr>
                <w:rFonts w:ascii="Times New Roman" w:eastAsia="Times New Roman" w:hAnsi="Times New Roman" w:cs="Times New Roman"/>
                <w:color w:val="000000"/>
              </w:rPr>
            </w:pPr>
            <w:r w:rsidRPr="004E5071">
              <w:rPr>
                <w:rFonts w:ascii="Times New Roman" w:eastAsia="Times New Roman" w:hAnsi="Times New Roman" w:cs="Times New Roman"/>
                <w:color w:val="000000"/>
              </w:rPr>
              <w:t xml:space="preserve">городского округа на 2023 год и              </w:t>
            </w:r>
          </w:p>
          <w:p w14:paraId="7AA402C6" w14:textId="77777777" w:rsidR="00DA264E" w:rsidRPr="004E5071" w:rsidRDefault="00DA264E" w:rsidP="004E5071">
            <w:pPr>
              <w:spacing w:after="0" w:line="240" w:lineRule="auto"/>
              <w:ind w:firstLineChars="222" w:firstLine="488"/>
              <w:rPr>
                <w:rFonts w:ascii="Times New Roman" w:eastAsia="Times New Roman" w:hAnsi="Times New Roman" w:cs="Times New Roman"/>
                <w:color w:val="000000"/>
              </w:rPr>
            </w:pPr>
            <w:r w:rsidRPr="004E5071">
              <w:rPr>
                <w:rFonts w:ascii="Times New Roman" w:eastAsia="Times New Roman" w:hAnsi="Times New Roman" w:cs="Times New Roman"/>
                <w:color w:val="000000"/>
              </w:rPr>
              <w:t>плановый период 2024 и 2025 годов</w:t>
            </w:r>
          </w:p>
        </w:tc>
      </w:tr>
      <w:tr w:rsidR="00DA264E" w:rsidRPr="004E5071" w14:paraId="10A1F7D6" w14:textId="77777777" w:rsidTr="001B4960">
        <w:trPr>
          <w:trHeight w:val="33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5FA8" w14:textId="77777777" w:rsidR="00DA264E" w:rsidRPr="004E5071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7006" w14:textId="77777777" w:rsidR="00DA264E" w:rsidRPr="004E5071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059CD" w14:textId="10C7F4D2" w:rsidR="00DA264E" w:rsidRPr="004E5071" w:rsidRDefault="00B02706" w:rsidP="004E5071">
            <w:pPr>
              <w:spacing w:after="0" w:line="240" w:lineRule="auto"/>
              <w:ind w:firstLineChars="222" w:firstLine="488"/>
              <w:rPr>
                <w:rFonts w:ascii="Times New Roman" w:eastAsia="Times New Roman" w:hAnsi="Times New Roman" w:cs="Times New Roman"/>
                <w:color w:val="000000"/>
              </w:rPr>
            </w:pPr>
            <w:r w:rsidRPr="004E5071">
              <w:rPr>
                <w:rFonts w:ascii="Times New Roman" w:eastAsia="Times New Roman" w:hAnsi="Times New Roman" w:cs="Times New Roman"/>
                <w:color w:val="000000"/>
              </w:rPr>
              <w:t>от 20.12.2022   №  572-НПА</w:t>
            </w:r>
          </w:p>
        </w:tc>
      </w:tr>
      <w:tr w:rsidR="00DA264E" w:rsidRPr="00DA264E" w14:paraId="0A420F55" w14:textId="77777777" w:rsidTr="001B4960">
        <w:trPr>
          <w:trHeight w:val="39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8D2F" w14:textId="77777777" w:rsidR="00DA264E" w:rsidRPr="00DA264E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FFA5" w14:textId="77777777" w:rsidR="00DA264E" w:rsidRPr="00DA264E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51FED" w14:textId="77777777" w:rsidR="00DA264E" w:rsidRPr="00DA264E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6AFC5" w14:textId="77777777" w:rsidR="00DA264E" w:rsidRPr="00DA264E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A264E" w:rsidRPr="007B6817" w14:paraId="3D565254" w14:textId="77777777" w:rsidTr="001B4960">
        <w:trPr>
          <w:trHeight w:val="330"/>
        </w:trPr>
        <w:tc>
          <w:tcPr>
            <w:tcW w:w="14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52DF89" w14:textId="77777777" w:rsidR="00DA264E" w:rsidRPr="007B6817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RANGE!A12"/>
            <w:r w:rsidRPr="007B68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Источники внутреннего финансирования дефицита бюджета </w:t>
            </w:r>
            <w:bookmarkEnd w:id="0"/>
          </w:p>
        </w:tc>
      </w:tr>
      <w:tr w:rsidR="00DA264E" w:rsidRPr="007B6817" w14:paraId="4837CA09" w14:textId="77777777" w:rsidTr="001B4960">
        <w:trPr>
          <w:trHeight w:val="375"/>
        </w:trPr>
        <w:tc>
          <w:tcPr>
            <w:tcW w:w="14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A125E6" w14:textId="77777777" w:rsidR="00DA264E" w:rsidRPr="007B6817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8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Лесозаводского  городского округа на плановый период 2024 и 2025 годов</w:t>
            </w:r>
          </w:p>
        </w:tc>
      </w:tr>
      <w:tr w:rsidR="00DA264E" w:rsidRPr="007B6817" w14:paraId="4A21C0F7" w14:textId="77777777" w:rsidTr="001B4960">
        <w:trPr>
          <w:trHeight w:val="227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A12D" w14:textId="77777777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9F006" w14:textId="77777777" w:rsidR="00DA264E" w:rsidRPr="007B6817" w:rsidRDefault="00DA264E" w:rsidP="00DA264E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C9E442" w14:textId="77777777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675CB" w14:textId="77777777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в рублях</w:t>
            </w:r>
          </w:p>
        </w:tc>
      </w:tr>
      <w:tr w:rsidR="00DA264E" w:rsidRPr="007B6817" w14:paraId="26755BE4" w14:textId="77777777" w:rsidTr="001B4960">
        <w:trPr>
          <w:trHeight w:val="1163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A3DE" w14:textId="77777777" w:rsidR="00DA264E" w:rsidRPr="007B6817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7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30D9" w14:textId="77777777" w:rsidR="00DA264E" w:rsidRPr="007B6817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Наименование источников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CD52" w14:textId="77777777" w:rsidR="00DA264E" w:rsidRPr="007B6817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EB07B" w14:textId="77777777" w:rsidR="00DA264E" w:rsidRPr="007B6817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2025 год</w:t>
            </w:r>
          </w:p>
        </w:tc>
      </w:tr>
      <w:tr w:rsidR="00DA264E" w:rsidRPr="007B6817" w14:paraId="5E30B80C" w14:textId="77777777" w:rsidTr="001B4960">
        <w:trPr>
          <w:trHeight w:val="33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0162" w14:textId="77777777" w:rsidR="00DA264E" w:rsidRPr="007B6817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F85A" w14:textId="77777777" w:rsidR="00DA264E" w:rsidRPr="007B6817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C4FF8" w14:textId="77777777" w:rsidR="00DA264E" w:rsidRPr="007B6817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48435" w14:textId="77777777" w:rsidR="00DA264E" w:rsidRPr="007B6817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DA264E" w:rsidRPr="007B6817" w14:paraId="4195ED05" w14:textId="77777777" w:rsidTr="001B4960">
        <w:trPr>
          <w:trHeight w:val="64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1998D" w14:textId="77777777" w:rsidR="00DA264E" w:rsidRPr="007B6817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987 01 02 00 00 04 0000 000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C6CFF" w14:textId="77777777" w:rsidR="00DA264E" w:rsidRPr="007B6817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E4403" w14:textId="77777777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 xml:space="preserve">43 063 000,00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3E49B" w14:textId="77777777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 xml:space="preserve">19 563 000,00 </w:t>
            </w:r>
          </w:p>
        </w:tc>
      </w:tr>
      <w:tr w:rsidR="00DA264E" w:rsidRPr="007B6817" w14:paraId="7D6DA4F8" w14:textId="77777777" w:rsidTr="001B4960">
        <w:trPr>
          <w:trHeight w:val="72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2A312" w14:textId="77777777" w:rsidR="00DA264E" w:rsidRPr="007B6817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987 01 02 00 00 04 0000 710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6C39A" w14:textId="3DE8D856" w:rsidR="00DA264E" w:rsidRPr="007B6817" w:rsidRDefault="004E5071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Привлечение</w:t>
            </w:r>
            <w:r w:rsidR="00DA264E" w:rsidRPr="007B6817">
              <w:rPr>
                <w:rFonts w:ascii="Times New Roman" w:eastAsia="Times New Roman" w:hAnsi="Times New Roman" w:cs="Times New Roman"/>
              </w:rPr>
              <w:t xml:space="preserve">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AD186" w14:textId="0D95E0BE" w:rsidR="00DA264E" w:rsidRPr="007B6817" w:rsidRDefault="004E5071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66</w:t>
            </w:r>
            <w:r w:rsidR="00DA264E" w:rsidRPr="007B6817">
              <w:rPr>
                <w:rFonts w:ascii="Times New Roman" w:eastAsia="Times New Roman" w:hAnsi="Times New Roman" w:cs="Times New Roman"/>
              </w:rPr>
              <w:t xml:space="preserve"> </w:t>
            </w:r>
            <w:r w:rsidRPr="007B6817">
              <w:rPr>
                <w:rFonts w:ascii="Times New Roman" w:eastAsia="Times New Roman" w:hAnsi="Times New Roman" w:cs="Times New Roman"/>
              </w:rPr>
              <w:t>1</w:t>
            </w:r>
            <w:r w:rsidR="00DA264E" w:rsidRPr="007B6817">
              <w:rPr>
                <w:rFonts w:ascii="Times New Roman" w:eastAsia="Times New Roman" w:hAnsi="Times New Roman" w:cs="Times New Roman"/>
              </w:rPr>
              <w:t xml:space="preserve">26 000,00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4CEC8" w14:textId="1761117D" w:rsidR="00DA264E" w:rsidRPr="007B6817" w:rsidRDefault="007B6817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85</w:t>
            </w:r>
            <w:r w:rsidR="00DA264E" w:rsidRPr="007B6817">
              <w:rPr>
                <w:rFonts w:ascii="Times New Roman" w:eastAsia="Times New Roman" w:hAnsi="Times New Roman" w:cs="Times New Roman"/>
              </w:rPr>
              <w:t xml:space="preserve"> </w:t>
            </w:r>
            <w:r w:rsidRPr="007B6817">
              <w:rPr>
                <w:rFonts w:ascii="Times New Roman" w:eastAsia="Times New Roman" w:hAnsi="Times New Roman" w:cs="Times New Roman"/>
              </w:rPr>
              <w:t>6</w:t>
            </w:r>
            <w:r w:rsidR="00DA264E" w:rsidRPr="007B6817">
              <w:rPr>
                <w:rFonts w:ascii="Times New Roman" w:eastAsia="Times New Roman" w:hAnsi="Times New Roman" w:cs="Times New Roman"/>
              </w:rPr>
              <w:t xml:space="preserve">89 000,00 </w:t>
            </w:r>
          </w:p>
        </w:tc>
      </w:tr>
      <w:tr w:rsidR="00DA264E" w:rsidRPr="007B6817" w14:paraId="6FBCA811" w14:textId="77777777" w:rsidTr="001B4960">
        <w:trPr>
          <w:trHeight w:val="732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EC7E2" w14:textId="77777777" w:rsidR="00DA264E" w:rsidRPr="007B6817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987 01 02 00 00 04 0000 810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72ACE" w14:textId="77777777" w:rsidR="00DA264E" w:rsidRPr="007B6817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1E47F" w14:textId="0F6883D1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-</w:t>
            </w:r>
            <w:r w:rsidR="004E5071" w:rsidRPr="007B6817">
              <w:rPr>
                <w:rFonts w:ascii="Times New Roman" w:eastAsia="Times New Roman" w:hAnsi="Times New Roman" w:cs="Times New Roman"/>
              </w:rPr>
              <w:t>23</w:t>
            </w:r>
            <w:r w:rsidRPr="007B6817">
              <w:rPr>
                <w:rFonts w:ascii="Times New Roman" w:eastAsia="Times New Roman" w:hAnsi="Times New Roman" w:cs="Times New Roman"/>
              </w:rPr>
              <w:t xml:space="preserve"> </w:t>
            </w:r>
            <w:r w:rsidR="004E5071" w:rsidRPr="007B6817">
              <w:rPr>
                <w:rFonts w:ascii="Times New Roman" w:eastAsia="Times New Roman" w:hAnsi="Times New Roman" w:cs="Times New Roman"/>
              </w:rPr>
              <w:t>0</w:t>
            </w:r>
            <w:r w:rsidRPr="007B6817">
              <w:rPr>
                <w:rFonts w:ascii="Times New Roman" w:eastAsia="Times New Roman" w:hAnsi="Times New Roman" w:cs="Times New Roman"/>
              </w:rPr>
              <w:t xml:space="preserve">63 000,00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7B6CE" w14:textId="39E75E02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-</w:t>
            </w:r>
            <w:r w:rsidR="007B6817" w:rsidRPr="007B6817">
              <w:rPr>
                <w:rFonts w:ascii="Times New Roman" w:eastAsia="Times New Roman" w:hAnsi="Times New Roman" w:cs="Times New Roman"/>
              </w:rPr>
              <w:t>66</w:t>
            </w:r>
            <w:r w:rsidRPr="007B6817">
              <w:rPr>
                <w:rFonts w:ascii="Times New Roman" w:eastAsia="Times New Roman" w:hAnsi="Times New Roman" w:cs="Times New Roman"/>
              </w:rPr>
              <w:t xml:space="preserve"> </w:t>
            </w:r>
            <w:r w:rsidR="007B6817" w:rsidRPr="007B6817">
              <w:rPr>
                <w:rFonts w:ascii="Times New Roman" w:eastAsia="Times New Roman" w:hAnsi="Times New Roman" w:cs="Times New Roman"/>
              </w:rPr>
              <w:t>1</w:t>
            </w:r>
            <w:r w:rsidRPr="007B6817">
              <w:rPr>
                <w:rFonts w:ascii="Times New Roman" w:eastAsia="Times New Roman" w:hAnsi="Times New Roman" w:cs="Times New Roman"/>
              </w:rPr>
              <w:t xml:space="preserve">26 000,00 </w:t>
            </w:r>
          </w:p>
        </w:tc>
      </w:tr>
      <w:tr w:rsidR="00DA264E" w:rsidRPr="007B6817" w14:paraId="6AF52F5B" w14:textId="77777777" w:rsidTr="001B4960">
        <w:trPr>
          <w:trHeight w:val="6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88CF6" w14:textId="77777777" w:rsidR="00DA264E" w:rsidRPr="007B6817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987 01 03 01 00 00 0000 000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48BB7" w14:textId="77777777" w:rsidR="00DA264E" w:rsidRPr="007B6817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0B6DC" w14:textId="77777777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 xml:space="preserve">-43 063 000,00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3E56C" w14:textId="77777777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 xml:space="preserve">-19 563 000,00 </w:t>
            </w:r>
          </w:p>
        </w:tc>
      </w:tr>
      <w:tr w:rsidR="00DA264E" w:rsidRPr="007B6817" w14:paraId="57255CFE" w14:textId="77777777" w:rsidTr="001B4960">
        <w:trPr>
          <w:trHeight w:val="93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6AF11" w14:textId="77777777" w:rsidR="00DA264E" w:rsidRPr="007B6817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987 01 03 01 00 04 0000 710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70680" w14:textId="309CA7D3" w:rsidR="00DA264E" w:rsidRPr="007B6817" w:rsidRDefault="004E5071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Привлечение</w:t>
            </w:r>
            <w:r w:rsidR="00DA264E" w:rsidRPr="007B6817">
              <w:rPr>
                <w:rFonts w:ascii="Times New Roman" w:eastAsia="Times New Roman" w:hAnsi="Times New Roman" w:cs="Times New Roman"/>
              </w:rPr>
              <w:t xml:space="preserve">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148D8" w14:textId="77777777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4797B" w14:textId="77777777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</w:tr>
      <w:tr w:rsidR="00DA264E" w:rsidRPr="007B6817" w14:paraId="097EEE23" w14:textId="77777777" w:rsidTr="001B4960">
        <w:trPr>
          <w:trHeight w:val="9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D591C" w14:textId="77777777" w:rsidR="00DA264E" w:rsidRPr="007B6817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lastRenderedPageBreak/>
              <w:t>987 01 03 01 00 04 0000 810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006309" w14:textId="77777777" w:rsidR="00DA264E" w:rsidRPr="007B6817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Погашение бюджетами городских округов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41E44" w14:textId="77777777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 xml:space="preserve">-43 063 000,00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A1A47" w14:textId="77777777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 xml:space="preserve">-19 563 000,00 </w:t>
            </w:r>
          </w:p>
        </w:tc>
      </w:tr>
      <w:tr w:rsidR="00DA264E" w:rsidRPr="007B6817" w14:paraId="39F98BDA" w14:textId="77777777" w:rsidTr="001B4960">
        <w:trPr>
          <w:trHeight w:val="60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26E1C" w14:textId="77777777" w:rsidR="00DA264E" w:rsidRPr="007B6817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987 01 05 00 00 00 0000 000</w:t>
            </w:r>
          </w:p>
        </w:tc>
        <w:tc>
          <w:tcPr>
            <w:tcW w:w="7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70741" w14:textId="77777777" w:rsidR="00DA264E" w:rsidRPr="007B6817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E35B6" w14:textId="77777777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F4C93" w14:textId="77777777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</w:tr>
      <w:tr w:rsidR="00DA264E" w:rsidRPr="007B6817" w14:paraId="45576629" w14:textId="77777777" w:rsidTr="001B4960">
        <w:trPr>
          <w:trHeight w:val="69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70BFA" w14:textId="77777777" w:rsidR="00DA264E" w:rsidRPr="007B6817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987 05 02 01 04 0000 510</w:t>
            </w:r>
          </w:p>
        </w:tc>
        <w:tc>
          <w:tcPr>
            <w:tcW w:w="7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3513C" w14:textId="77777777" w:rsidR="00DA264E" w:rsidRPr="007B6817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0355B" w14:textId="6ECC1464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-1</w:t>
            </w:r>
            <w:r w:rsidR="003F5412" w:rsidRPr="007B6817">
              <w:rPr>
                <w:rFonts w:ascii="Times New Roman" w:eastAsia="Times New Roman" w:hAnsi="Times New Roman" w:cs="Times New Roman"/>
              </w:rPr>
              <w:t> </w:t>
            </w:r>
            <w:r w:rsidR="004E5071" w:rsidRPr="007B6817">
              <w:rPr>
                <w:rFonts w:ascii="Times New Roman" w:eastAsia="Times New Roman" w:hAnsi="Times New Roman" w:cs="Times New Roman"/>
              </w:rPr>
              <w:t>567</w:t>
            </w:r>
            <w:r w:rsidR="003F5412" w:rsidRPr="007B6817">
              <w:rPr>
                <w:rFonts w:ascii="Times New Roman" w:eastAsia="Times New Roman" w:hAnsi="Times New Roman" w:cs="Times New Roman"/>
              </w:rPr>
              <w:t> </w:t>
            </w:r>
            <w:r w:rsidR="004E5071" w:rsidRPr="007B6817">
              <w:rPr>
                <w:rFonts w:ascii="Times New Roman" w:eastAsia="Times New Roman" w:hAnsi="Times New Roman" w:cs="Times New Roman"/>
              </w:rPr>
              <w:t>5</w:t>
            </w:r>
            <w:r w:rsidR="003F5412" w:rsidRPr="007B6817">
              <w:rPr>
                <w:rFonts w:ascii="Times New Roman" w:eastAsia="Times New Roman" w:hAnsi="Times New Roman" w:cs="Times New Roman"/>
              </w:rPr>
              <w:t>95 531,35</w:t>
            </w:r>
            <w:r w:rsidRPr="007B681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B8D44" w14:textId="0917E50A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-</w:t>
            </w:r>
            <w:r w:rsidR="003F5412" w:rsidRPr="007B6817">
              <w:rPr>
                <w:rFonts w:ascii="Times New Roman" w:eastAsia="Times New Roman" w:hAnsi="Times New Roman" w:cs="Times New Roman"/>
              </w:rPr>
              <w:t xml:space="preserve"> 1 </w:t>
            </w:r>
            <w:r w:rsidR="007B6817" w:rsidRPr="007B6817">
              <w:rPr>
                <w:rFonts w:ascii="Times New Roman" w:eastAsia="Times New Roman" w:hAnsi="Times New Roman" w:cs="Times New Roman"/>
              </w:rPr>
              <w:t>395</w:t>
            </w:r>
            <w:r w:rsidR="003F5412" w:rsidRPr="007B6817">
              <w:rPr>
                <w:rFonts w:ascii="Times New Roman" w:eastAsia="Times New Roman" w:hAnsi="Times New Roman" w:cs="Times New Roman"/>
              </w:rPr>
              <w:t xml:space="preserve"> </w:t>
            </w:r>
            <w:r w:rsidR="007B6817" w:rsidRPr="007B6817">
              <w:rPr>
                <w:rFonts w:ascii="Times New Roman" w:eastAsia="Times New Roman" w:hAnsi="Times New Roman" w:cs="Times New Roman"/>
              </w:rPr>
              <w:t>3</w:t>
            </w:r>
            <w:r w:rsidR="003F5412" w:rsidRPr="007B6817">
              <w:rPr>
                <w:rFonts w:ascii="Times New Roman" w:eastAsia="Times New Roman" w:hAnsi="Times New Roman" w:cs="Times New Roman"/>
              </w:rPr>
              <w:t>28 340,12</w:t>
            </w:r>
            <w:r w:rsidRPr="007B681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A264E" w:rsidRPr="007B6817" w14:paraId="076726FD" w14:textId="77777777" w:rsidTr="001B4960">
        <w:trPr>
          <w:trHeight w:val="6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7017F" w14:textId="77777777" w:rsidR="00DA264E" w:rsidRPr="007B6817" w:rsidRDefault="00DA264E" w:rsidP="00DA26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987 01 05 02 01 04 0000 610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12D5E" w14:textId="77777777" w:rsidR="00DA264E" w:rsidRPr="007B6817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64CE2" w14:textId="3B67BB7A" w:rsidR="00DA264E" w:rsidRPr="007B6817" w:rsidRDefault="003F5412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1 </w:t>
            </w:r>
            <w:r w:rsidR="007B6817" w:rsidRPr="007B6817">
              <w:rPr>
                <w:rFonts w:ascii="Times New Roman" w:eastAsia="Times New Roman" w:hAnsi="Times New Roman" w:cs="Times New Roman"/>
              </w:rPr>
              <w:t>567</w:t>
            </w:r>
            <w:r w:rsidRPr="007B6817">
              <w:rPr>
                <w:rFonts w:ascii="Times New Roman" w:eastAsia="Times New Roman" w:hAnsi="Times New Roman" w:cs="Times New Roman"/>
              </w:rPr>
              <w:t> </w:t>
            </w:r>
            <w:r w:rsidR="007B6817" w:rsidRPr="007B6817">
              <w:rPr>
                <w:rFonts w:ascii="Times New Roman" w:eastAsia="Times New Roman" w:hAnsi="Times New Roman" w:cs="Times New Roman"/>
              </w:rPr>
              <w:t>5</w:t>
            </w:r>
            <w:r w:rsidRPr="007B6817">
              <w:rPr>
                <w:rFonts w:ascii="Times New Roman" w:eastAsia="Times New Roman" w:hAnsi="Times New Roman" w:cs="Times New Roman"/>
              </w:rPr>
              <w:t>95 531,35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05CDC" w14:textId="2512CD34" w:rsidR="00DA264E" w:rsidRPr="007B6817" w:rsidRDefault="003F5412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 xml:space="preserve">- 1 </w:t>
            </w:r>
            <w:r w:rsidR="007B6817" w:rsidRPr="007B6817">
              <w:rPr>
                <w:rFonts w:ascii="Times New Roman" w:eastAsia="Times New Roman" w:hAnsi="Times New Roman" w:cs="Times New Roman"/>
              </w:rPr>
              <w:t>395</w:t>
            </w:r>
            <w:r w:rsidRPr="007B6817">
              <w:rPr>
                <w:rFonts w:ascii="Times New Roman" w:eastAsia="Times New Roman" w:hAnsi="Times New Roman" w:cs="Times New Roman"/>
              </w:rPr>
              <w:t xml:space="preserve"> </w:t>
            </w:r>
            <w:r w:rsidR="007B6817" w:rsidRPr="007B6817">
              <w:rPr>
                <w:rFonts w:ascii="Times New Roman" w:eastAsia="Times New Roman" w:hAnsi="Times New Roman" w:cs="Times New Roman"/>
              </w:rPr>
              <w:t>3</w:t>
            </w:r>
            <w:r w:rsidRPr="007B6817">
              <w:rPr>
                <w:rFonts w:ascii="Times New Roman" w:eastAsia="Times New Roman" w:hAnsi="Times New Roman" w:cs="Times New Roman"/>
              </w:rPr>
              <w:t>28 340,12</w:t>
            </w:r>
          </w:p>
        </w:tc>
      </w:tr>
      <w:tr w:rsidR="00DA264E" w:rsidRPr="00DA264E" w14:paraId="0D65E2FA" w14:textId="77777777" w:rsidTr="001B4960">
        <w:trPr>
          <w:trHeight w:val="4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F5AD4" w14:textId="77777777" w:rsidR="00DA264E" w:rsidRPr="007B6817" w:rsidRDefault="00DA264E" w:rsidP="00DA2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C4338" w14:textId="77777777" w:rsidR="00DA264E" w:rsidRPr="007B6817" w:rsidRDefault="00DA264E" w:rsidP="00DA26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 xml:space="preserve">Итого источников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B8AC5" w14:textId="77777777" w:rsidR="00DA264E" w:rsidRPr="007B6817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 xml:space="preserve">0,00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76FB9" w14:textId="77777777" w:rsidR="00DA264E" w:rsidRPr="00DA264E" w:rsidRDefault="00DA264E" w:rsidP="00DA26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B6817">
              <w:rPr>
                <w:rFonts w:ascii="Times New Roman" w:eastAsia="Times New Roman" w:hAnsi="Times New Roman" w:cs="Times New Roman"/>
              </w:rPr>
              <w:t>0,00</w:t>
            </w:r>
            <w:r w:rsidRPr="00DA264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8C15156" w14:textId="77777777" w:rsidR="005B1597" w:rsidRDefault="005B1597"/>
    <w:sectPr w:rsidR="005B1597" w:rsidSect="00DA26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4E"/>
    <w:rsid w:val="001B4960"/>
    <w:rsid w:val="003F5412"/>
    <w:rsid w:val="004E5071"/>
    <w:rsid w:val="005B1597"/>
    <w:rsid w:val="007B6817"/>
    <w:rsid w:val="00815B98"/>
    <w:rsid w:val="009373FD"/>
    <w:rsid w:val="00B02706"/>
    <w:rsid w:val="00DA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F4185"/>
  <w15:docId w15:val="{05B2DFC5-E794-42B5-B66F-DB4F0A5F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2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DUMA 97</cp:lastModifiedBy>
  <cp:revision>4</cp:revision>
  <dcterms:created xsi:type="dcterms:W3CDTF">2023-12-14T03:36:00Z</dcterms:created>
  <dcterms:modified xsi:type="dcterms:W3CDTF">2023-12-27T01:46:00Z</dcterms:modified>
</cp:coreProperties>
</file>