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34" w:type="dxa"/>
        <w:tblLook w:val="04A0"/>
      </w:tblPr>
      <w:tblGrid>
        <w:gridCol w:w="4819"/>
        <w:gridCol w:w="685"/>
        <w:gridCol w:w="734"/>
        <w:gridCol w:w="1524"/>
        <w:gridCol w:w="746"/>
        <w:gridCol w:w="1415"/>
      </w:tblGrid>
      <w:tr w:rsidR="004804D5" w:rsidRPr="004F56F1" w:rsidTr="0097313B">
        <w:trPr>
          <w:trHeight w:val="855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804D5" w:rsidRPr="00941F21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1F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городского округа</w:t>
            </w:r>
          </w:p>
          <w:p w:rsidR="004804D5" w:rsidRPr="00941F21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1F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="00941F21" w:rsidRPr="00941F21">
              <w:rPr>
                <w:rFonts w:ascii="Times New Roman" w:hAnsi="Times New Roman" w:cs="Times New Roman"/>
                <w:sz w:val="24"/>
                <w:szCs w:val="24"/>
              </w:rPr>
              <w:t>от 12.09.2017 № 637-НПА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4D5" w:rsidRPr="004F56F1" w:rsidTr="0097313B">
        <w:trPr>
          <w:trHeight w:val="855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4804D5" w:rsidRDefault="004804D5" w:rsidP="004804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804D5" w:rsidRPr="004F56F1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4804D5" w:rsidRPr="00D31D9F" w:rsidTr="0097313B">
        <w:trPr>
          <w:trHeight w:val="1542"/>
        </w:trPr>
        <w:tc>
          <w:tcPr>
            <w:tcW w:w="5000" w:type="pct"/>
            <w:gridSpan w:val="6"/>
            <w:shd w:val="clear" w:color="auto" w:fill="auto"/>
            <w:hideMark/>
          </w:tcPr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804D5" w:rsidRPr="00D31D9F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97313B" w:rsidRPr="0097313B" w:rsidTr="0097313B">
        <w:trPr>
          <w:trHeight w:val="855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финансового (финансово-бюджетного) на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493 866,00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482 359,00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282 946,00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282 946,00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256 699,00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тение школьных автобусов для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общеобразовател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программам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и занятости детей и подростков Лесоз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4 311,00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4 311,00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образов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339 306,06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51 951,58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и главы Лесозаводск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16 133,15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использования современных инфо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2014-2019 годах"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2014-2019 годах"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многофункциональных центров предо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 за счет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733,68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государственных полн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государственному управлению охраной труда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техногенн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характера, гражданская оборона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от чрезвычайных ситуаций пр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характера,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и безопасн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ны, предупреждения и ликвидации чрезв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терроризма и экстреми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в границах городского округа" на 2016-2020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Лесозаводского горо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69 561,56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животных, защите нас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общих для человека и животных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подъездных автомобильных дорог, проездов к земельным участкам, предоста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2014-2017 годы и на период до 2025 года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рального бюджета на проведение меропри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восстановлению автомобильных 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тегорий граждан на территории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186 520,53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151 751,32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доле за муниципальную собстве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фонда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лищного фонда, в том числе переселению 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из аварийного жилищного фонда с учётом необходимости развития малоэта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</w:t>
            </w:r>
            <w:proofErr w:type="gram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за счет средств бюджетов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15 682,17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2014-2018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водоснабжения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водой на 2014-2019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водоснабжения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децентрализованного водоснабжения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лее детей, инженерной инфраструктурой за счет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услуги бань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услуг населению по водоснабжению и водоотведению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19 087,04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18 087,04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 год"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за счет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муниципальных программ формирования современной городской среды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4 002,40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 на 2014-2020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молодым семьям для приобр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тения (строительства) жилья </w:t>
            </w:r>
            <w:proofErr w:type="spellStart"/>
            <w:proofErr w:type="gram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 образований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12 533,91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прав и 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регулирование отношений с муниципальной собственностью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регистрацию и учет граждан, имеющих пр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местностям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19 555,00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7 727,00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финансового (финансово-бюджетного) на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МУНИЦИПАЛЬНОГО ДОЛГА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 и оптимизация муниципального долга" на 2014-2019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Лесозаводского горо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76 425,93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35 402,50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35 402,50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35 402,50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молодёжи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создание, популяризацию культурных ценностей, па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празднованию государственных праздников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2014-2020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осущест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тупная среда" на 2011-2020 годы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2014-2019 годы "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97313B" w:rsidRPr="0097313B" w:rsidTr="0097313B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13B" w:rsidRPr="0097313B" w:rsidRDefault="0097313B" w:rsidP="0097313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13B" w:rsidRPr="0097313B" w:rsidRDefault="0097313B" w:rsidP="0097313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97313B" w:rsidRPr="0097313B" w:rsidTr="0097313B">
        <w:trPr>
          <w:trHeight w:val="255"/>
        </w:trPr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7313B" w:rsidRPr="0097313B" w:rsidRDefault="0097313B" w:rsidP="0097313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972 044,9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04D5" w:rsidRDefault="004804D5"/>
    <w:sectPr w:rsidR="004804D5" w:rsidSect="00461A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ADE" w:rsidRDefault="00461ADE" w:rsidP="00461ADE">
      <w:r>
        <w:separator/>
      </w:r>
    </w:p>
  </w:endnote>
  <w:endnote w:type="continuationSeparator" w:id="1">
    <w:p w:rsidR="00461ADE" w:rsidRDefault="00461ADE" w:rsidP="0046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ADE" w:rsidRDefault="00461ADE" w:rsidP="00461ADE">
      <w:r>
        <w:separator/>
      </w:r>
    </w:p>
  </w:footnote>
  <w:footnote w:type="continuationSeparator" w:id="1">
    <w:p w:rsidR="00461ADE" w:rsidRDefault="00461ADE" w:rsidP="0046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271"/>
      <w:docPartObj>
        <w:docPartGallery w:val="Page Numbers (Top of Page)"/>
        <w:docPartUnique/>
      </w:docPartObj>
    </w:sdtPr>
    <w:sdtContent>
      <w:p w:rsidR="00461ADE" w:rsidRDefault="00DF3B75">
        <w:pPr>
          <w:pStyle w:val="a3"/>
          <w:jc w:val="right"/>
        </w:pPr>
        <w:fldSimple w:instr=" PAGE   \* MERGEFORMAT ">
          <w:r w:rsidR="00941F21">
            <w:rPr>
              <w:noProof/>
            </w:rPr>
            <w:t>30</w:t>
          </w:r>
        </w:fldSimple>
      </w:p>
    </w:sdtContent>
  </w:sdt>
  <w:p w:rsidR="00461ADE" w:rsidRDefault="00461A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4D5"/>
    <w:rsid w:val="000133E3"/>
    <w:rsid w:val="0003160A"/>
    <w:rsid w:val="00133017"/>
    <w:rsid w:val="00461ADE"/>
    <w:rsid w:val="004804D5"/>
    <w:rsid w:val="004A0D1D"/>
    <w:rsid w:val="00667432"/>
    <w:rsid w:val="00831A86"/>
    <w:rsid w:val="00941F21"/>
    <w:rsid w:val="0097313B"/>
    <w:rsid w:val="009F153A"/>
    <w:rsid w:val="00B10BE2"/>
    <w:rsid w:val="00BC7081"/>
    <w:rsid w:val="00DF3B75"/>
    <w:rsid w:val="00EF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ADE"/>
  </w:style>
  <w:style w:type="paragraph" w:styleId="a5">
    <w:name w:val="footer"/>
    <w:basedOn w:val="a"/>
    <w:link w:val="a6"/>
    <w:uiPriority w:val="99"/>
    <w:semiHidden/>
    <w:unhideWhenUsed/>
    <w:rsid w:val="00461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1ADE"/>
  </w:style>
  <w:style w:type="character" w:styleId="a7">
    <w:name w:val="Hyperlink"/>
    <w:basedOn w:val="a0"/>
    <w:uiPriority w:val="99"/>
    <w:semiHidden/>
    <w:unhideWhenUsed/>
    <w:rsid w:val="0097313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7313B"/>
    <w:rPr>
      <w:color w:val="800080"/>
      <w:u w:val="single"/>
    </w:rPr>
  </w:style>
  <w:style w:type="paragraph" w:customStyle="1" w:styleId="xl93">
    <w:name w:val="xl93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7313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7313B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7313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7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30</Pages>
  <Words>9884</Words>
  <Characters>56342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5</cp:revision>
  <cp:lastPrinted>2017-08-17T23:10:00Z</cp:lastPrinted>
  <dcterms:created xsi:type="dcterms:W3CDTF">2017-08-17T06:14:00Z</dcterms:created>
  <dcterms:modified xsi:type="dcterms:W3CDTF">2017-09-21T22:32:00Z</dcterms:modified>
</cp:coreProperties>
</file>