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58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19"/>
        <w:gridCol w:w="684"/>
        <w:gridCol w:w="733"/>
        <w:gridCol w:w="1526"/>
        <w:gridCol w:w="745"/>
        <w:gridCol w:w="1429"/>
        <w:gridCol w:w="129"/>
      </w:tblGrid>
      <w:tr w:rsidR="00DC188E" w:rsidRPr="00DC188E" w:rsidTr="00A35FFD">
        <w:trPr>
          <w:gridAfter w:val="1"/>
          <w:wAfter w:w="64" w:type="pct"/>
          <w:trHeight w:val="855"/>
        </w:trPr>
        <w:tc>
          <w:tcPr>
            <w:tcW w:w="493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88E" w:rsidRPr="00FC025E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 </w:t>
            </w:r>
            <w:r w:rsidR="002A334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5830F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  <w:p w:rsidR="00DC188E" w:rsidRPr="00FC025E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 решению Думы </w:t>
            </w:r>
            <w:proofErr w:type="gramStart"/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Лесозаводского</w:t>
            </w:r>
            <w:proofErr w:type="gramEnd"/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DC188E" w:rsidRPr="00FC025E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городского округа</w:t>
            </w:r>
          </w:p>
          <w:p w:rsidR="00DC188E" w:rsidRPr="00FC025E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от</w:t>
            </w:r>
            <w:r w:rsidR="000077C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="000077C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A35FF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НПА</w:t>
            </w:r>
          </w:p>
          <w:p w:rsidR="00DC188E" w:rsidRPr="004F56F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88E" w:rsidRPr="00DC188E" w:rsidTr="00A35FFD">
        <w:trPr>
          <w:gridAfter w:val="1"/>
          <w:wAfter w:w="64" w:type="pct"/>
          <w:trHeight w:val="855"/>
        </w:trPr>
        <w:tc>
          <w:tcPr>
            <w:tcW w:w="493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88E" w:rsidRPr="004F56F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="009C29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="00171B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DC188E" w:rsidRPr="004F56F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 бюджету </w:t>
            </w:r>
            <w:proofErr w:type="gramStart"/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Лесозаводского</w:t>
            </w:r>
            <w:proofErr w:type="gramEnd"/>
          </w:p>
          <w:p w:rsidR="00DC188E" w:rsidRPr="004F56F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городского округа на 201</w:t>
            </w:r>
            <w:r w:rsidR="00171B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7962D7" w:rsidRDefault="00DC188E" w:rsidP="00796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плановый период 201</w:t>
            </w:r>
            <w:r w:rsidR="00171B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201</w:t>
            </w:r>
            <w:r w:rsidR="00171B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DC188E" w:rsidRPr="004F56F1" w:rsidRDefault="007962D7" w:rsidP="009C2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="00DC18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A24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годов      </w:t>
            </w:r>
          </w:p>
        </w:tc>
      </w:tr>
      <w:tr w:rsidR="00DC188E" w:rsidRPr="00DC188E" w:rsidTr="00A35FFD">
        <w:trPr>
          <w:gridAfter w:val="1"/>
          <w:wAfter w:w="64" w:type="pct"/>
          <w:trHeight w:val="855"/>
        </w:trPr>
        <w:tc>
          <w:tcPr>
            <w:tcW w:w="4936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62D7" w:rsidRDefault="007962D7" w:rsidP="00DC1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DC188E" w:rsidRDefault="00DC188E" w:rsidP="00DC1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</w:t>
            </w:r>
          </w:p>
          <w:p w:rsidR="00DC188E" w:rsidRDefault="00DC188E" w:rsidP="00DC1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Лесозаводского городского  округа на 201</w:t>
            </w:r>
            <w:r w:rsidR="00171B7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</w:t>
            </w: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год по </w:t>
            </w:r>
            <w:proofErr w:type="gramStart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ведомственной</w:t>
            </w:r>
            <w:proofErr w:type="gramEnd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DC188E" w:rsidRPr="00595582" w:rsidRDefault="00DC188E" w:rsidP="00DC1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структуре расходов бюджета Лесозаводского городского округа</w:t>
            </w:r>
          </w:p>
          <w:p w:rsidR="00DC188E" w:rsidRPr="00D31D9F" w:rsidRDefault="00DC188E" w:rsidP="002840AA">
            <w:pPr>
              <w:tabs>
                <w:tab w:val="left" w:pos="4617"/>
                <w:tab w:val="left" w:pos="6807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D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99A" w:rsidRPr="00D4699A" w:rsidRDefault="00A35FFD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2017 год</w:t>
            </w:r>
            <w:r w:rsidR="00A35F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тыс. руб.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A35FFD" w:rsidRDefault="00D4699A" w:rsidP="00D469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Лесозаво</w:t>
            </w: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логовых и таможенных органов и органов финансового (финансово-бюджетного) на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зора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Контрольно-счётной пал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Лесозаводского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1 134,40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4,40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4,40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1 047,60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ления государственными внебюджетными фондами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1 047,60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1 047,60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A35FFD" w:rsidRDefault="00D4699A" w:rsidP="00D469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"Управление образования Лесозаводск</w:t>
            </w: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493 366,00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481 859,00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168 925,00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округа на 2014-2020 годы"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168 925,00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 Лесозаводского городск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2014-2020 годы"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168 925,00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55 962,00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55 962,00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55 962,00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гарантий ре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лизации прав на получение общедоступного и бесплатного дошкольного образования в муниципальных дошкольных образовател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282 196,00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округа на 2014-2020 годы"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282 196,00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 "Развитие системы общего образования Лесозаводского городского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2014- 2020 годы"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255 949,00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65 931,00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65 931,00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65 931,00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приобр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тение школьных автобусов для 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общеобразовательных организаций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0220092040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0220092040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0220092040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обучающихся в младших кла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сах (1-4 включительно) бесплатным питан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дошкольного, общего и дополнительного образования в муниципальных общеобразовательных у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реждениях по основным общеобразовател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программам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образования, отдыха, оздоровл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занятости детей и подростков Лесоз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годы"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26 247,00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26 118,00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26 118,00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26 118,00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129,00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129,00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129,00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округа на 2014-2020 годы"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образования, отдыха, оздоровл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занятости детей и подростков Лесоз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годы"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тости детей и подростков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21 215,00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21 215,00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3 580,00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3 580,00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218,00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11 507,00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11 507,00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округа на 2014-2020 годы"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11 507,00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 Лесозаводского городск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2014-2020 годы"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ях, реализующих основную общеобразов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тельную программу дошкольного образов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гражданам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образования, отдыха, оздоровл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занятости детей и подростков Лесоз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годы"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гражданам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A35FFD" w:rsidRDefault="00D4699A" w:rsidP="00D469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Лесозаводского горо</w:t>
            </w: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A35FFD" w:rsidRDefault="00D97BDC" w:rsidP="00D97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322</w:t>
            </w:r>
            <w:r w:rsidR="00D4699A"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="00D4699A"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5,43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51 951,58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Федерации, высших исполнительных органов государственной власти субъектов Российской Федерации, местных админис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раций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34 854,32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34 854,32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34 854,32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органов местного сам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33 502,32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33 437,94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33 437,94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64,38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64,38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администрации Лесозаводского г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(изменению) списков кандидатов в присяжные заседатели федеральных судов общей юрисдикции в Российской Федер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проведения выборов и реф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рендумов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выборов в Думу Лесозаводск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и главы Лесозаводск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16 133,15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в Лесозаводском городском округе эле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тронного муниципалитета и реформиров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системы муниципального управления на основе использования современных инфо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мационных и телекоммуникационных те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нологий в 2014-2019 годах"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в Лесозаводском городском округе электронного муниципалитета и 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системы муниципального управления на основе использования совр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менных информационных и телекоммун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кационных технологий в 2014-2019 годах"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"Экономическое 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развитие Лесозаводского городского окр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2014-2019 годы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8 735,05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"Экономическое развитие Лесозаводского городского округа" на 2014-2019 годы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8 735,05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содерж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многофункциональных центров предо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тавления государственных и муниципал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услуг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4 735,05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4 735,05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4 735,05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Содержание многофункционального центра предоставления государственных и 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услуг за счет средств местного бюджета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7 048,11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7 048,11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3 930,00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2 243,00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2 243,00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1 687,00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1 687,00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ний, принятых судебными органами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814,68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814,68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733,68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создание и обеспечение деятельности 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миссий по делам несовершеннолетних и 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щите их прав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1 073,43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51,43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51,43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комиссий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самоупра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отдельных государственных полн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мочий по государственному управлению охраной труда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532,96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532,96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5,04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5,04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онной готовности экономики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14 852,30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 природного и техногенн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характера, гражданская оборона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14 852,30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территории Лесозаводского городск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от чрезвычайных ситуаций пр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родного и техногенного характера,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пожарной безопасности и безопасн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людей на водных объектах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2016-2020 годы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14 852,30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людей на водных объектах Лесозаводского городского округа" на 2016-2020 годы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ны, предупреждения и ликвидации чрезв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 и безопасности людей на водных объектах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 территории Лесозаводского городского округа" на 2016-2020 годы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ны, предупреждения и ликвидации чрезв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 и безопасности людей на водных объектах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терроризма и экстремизма, а также минимизация после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ствий проявлений терроризма и экстреми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 в границах городского округа" на 2016-2020 годы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экстремизма и терроризма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наводнений 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селённых пунктов Лесозаводского горо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2016-2020 годы"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14 008,30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за счет средств резервного фонда Правительства Российской Федерации по предупреждению и ликвидации чрезвычайных ситуаций и 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следствий стихийных бедствий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0760051040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13 908,30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0760051040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13 908,30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0760051040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13 908,30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ны, предупреждения и ликвидации чрезв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 и безопасности людей на водных объектах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22 828,33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из вышестоящего бюджета на организацию проведения мероприятий по 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предупреждению и ликвидации болезней животных, их лечению, отлову и содерж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безнадзорных животных, защите нас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от болезней, общих для человека и животных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22 275,00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на территории Лесозаводского горо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2014 - 2020 годы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инфраструкт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рой на 2014-2020 годы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за счет средств дорожного фонда Приморского края на проектирование, строительство, капитальный ремонт и 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подъездных автомобильных дорог, проездов к земельным участкам, предоста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ленным (предоставляемым</w:t>
            </w:r>
            <w:proofErr w:type="gram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)н</w:t>
            </w:r>
            <w:proofErr w:type="gram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 бесплатной основе гражданам, имеющим трех и более детей, и гражданам, имеющим двух детей, а также молодым семьям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ципальной) собственности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тавленным (предоставляемым) на беспла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имеющим трех и б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лее детей, инженерной инфраструктурой за счет средств местного бюджета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ципальной) собственности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 Лесозаводского городского округа" на 2014 - 2017 годы и на период  до 2025 года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17 275,00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ского городского округа" на 2014-2017 годы и на период до 2025 года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17 275,00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Текущее содержание и ремонт улично-дорожной сети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10 275,00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10 275,00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10 275,00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дорог общего польз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Лесозаводского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Лесозаводском городском окр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мероприятий, направленных на по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и инвалидов, других категорий граждан на территории Лесозаводского городского округа на 2017-2021 годы"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и осуществление мероприятий, напра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общественных орг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низаций ветеранов и инвалидов, других 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на территории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2017-2021 годы"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помощи населению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97BDC" w:rsidP="00D469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217 32</w:t>
            </w:r>
            <w:r w:rsidR="00D4699A"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3,03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97BDC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188 67</w:t>
            </w:r>
            <w:r w:rsidR="00D4699A"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6,32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комплекса населения Лесозаводского городского округа на 2014 - 2019 годы 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 на территории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2014-2019 годы 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многоквартирных 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мов в доле за муниципальную собстве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лого фонда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на территории Лесозаводского горо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2014 - 2020 годы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97BDC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186 876</w:t>
            </w:r>
            <w:r w:rsidR="00D4699A"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,32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2014 - 2017 г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97BDC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186 87</w:t>
            </w:r>
            <w:r w:rsidR="00D4699A"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6,32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фонда, в том числе переселению граждан из аварийного жилищного фонда с учётом необходимости развития малоэта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жилищного строительства, за счёт средств поступивших от Фонда содействия реформированию жилищно-коммунального хозяйства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111 767,36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ципальной) собственности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111 767,36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111 767,36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на обеспечение мероприятий по переселению граждан из аварийного ж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фонда, в том числе переселению граждан из аварийного жилищного фонда с учётом необходимости развития малоэта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жилищного строительства, за счёт сре</w:t>
            </w:r>
            <w:proofErr w:type="gram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19 671,96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ципальной) собственности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19 671,96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19 671,96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 за счет средств бюджетов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фонда, в том числе переселению граждан из аварийного жилищного фонда с учётом необходимости развития малоэта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жилищного строительства, за счёт средств местного бюджета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97BDC" w:rsidP="00D97BD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</w:t>
            </w:r>
            <w:r w:rsidR="00D4699A"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</w:t>
            </w:r>
            <w:r w:rsidR="00D4699A"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ципальной) собственности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97BDC" w:rsidP="00D97BD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</w:t>
            </w:r>
            <w:r w:rsidR="00D4699A"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</w:t>
            </w:r>
            <w:r w:rsidR="00D4699A"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97BDC" w:rsidP="00D97BD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</w:t>
            </w:r>
            <w:r w:rsidR="00D4699A"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</w:t>
            </w:r>
            <w:r w:rsidR="00D4699A"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9 559,67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2014-2020 годы"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вод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 сельских территорий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2014-2018 годы"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монт, строительство сетей, систем, соор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жений централизованного водоснабжения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тивность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Лесозаводском городском округе" на 2015 - 2020 годы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3 598,17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Лесозаводском городском округе" на 2015 - 2020 годы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3 598,17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м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роприятия по энергосбережению и повыш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энергетической эффективности систем коммунальной инфраструктуры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2 098,17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2 098,17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2 098,17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энергосбережению и 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комплекса населения Лесозаводского городского округа на 2014 - 2019 годы 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чистой питьевой водой на 2014-2019 годы 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монт, строительство сетей, систем, соор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жений централизованного водоснабжения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монт, строительство сетей, систем, соор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жений децентрализованного водоснабжения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монт, строительство канализационной сети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 Лесозаводского городского округа на 2014-2019 годы 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на территории Лесозаводского горо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2014 - 2020 годы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2 937,50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инфраструкт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рой на 2014-2020 годы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2 937,50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земельных участков предоставленных на бесплатной основе гражданам, имеющим трёх и более детей, инженерной инфр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1 087,50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ципальной) собственности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1 087,50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1 087,50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тавленным (предоставляемым) на беспла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имеющим трех и б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лее детей, инженерной инфраструктурой за счет средств местного бюджета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ципальной) собственности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деятельности органов местного самоупра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организациям на частичное 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мещение затрат, предоставляющим насел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услуги бань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мещение затрат, связанных с предоставл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нием услуг населению по водоснабжению и водоотведению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19 087,04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комплекса населения Лесозаводского городского округа на 2014 - 2019 годы 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18 087,04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 Лесозаводского городского округа на 2014-2019 годы 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2014-2019 годы 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5 925,68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5 425,68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5 425,68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5 425,68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мест захоронения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2017 год"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8 861,35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современной городской ср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 за счет средств местного бюджета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04600L5550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363,32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04600L5550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363,32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04600L5550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363,32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поддер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 муниципальных программ формирования современной городской среды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04600R5550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04600R5550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04600R5550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твёрдыми бытовыми и промышленными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ходами в Лесозаводском городском округе на 2015-2020 годы"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твёрдыми бытовыми и пр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мышленными отходами в Лесозаводском городском округе на 2015-2020 годы"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ционированные свалки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2 912,50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за счет 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средств резервного фонда Правительства Российской Федерации по предупреждению и ликвидации чрезвычайных ситуаций и 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следствий стихийных бедствий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549,40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549,40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549,40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за счет средств резервного фонда Правительства Российской Федерации по предупреждению и ликвидации чрезвычайных ситуаций и 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следствий стихийных бедствий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549,40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549,40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549,40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товка и повышение квалификации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ниципальной службы в администрации 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 на 2014-2020 годы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адм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нистрации Лесозаводского городского окр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2014- 2020 годы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служащих администрации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9 377,70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ОМСУ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жащих Лесозаводского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6 293,70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на территории Лесозаводского горо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2014 - 2020 годы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6 293,70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 семей Лесозаводского городского окр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2014 - 2020 годы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6 293,70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жильём молодых семей за счёт средств местного бюджета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социал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выплаты молодым семьям для приобр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тения (строительства) жилья </w:t>
            </w:r>
            <w:proofErr w:type="spellStart"/>
            <w:proofErr w:type="gram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spellEnd"/>
            <w:proofErr w:type="gramEnd"/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вах массовой информации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ческим организациям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вах массовой информации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A35FFD" w:rsidRDefault="00D4699A" w:rsidP="00D469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5 844,00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5 844,00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образования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законодательных (пре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ставительных) органов государственной власти и представительных органов 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образований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органов местного сам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2 988,00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2 964,00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2 964,00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20,80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20,80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A35FFD" w:rsidRDefault="00D4699A" w:rsidP="00D469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отношений администрации Лесозаводского горо</w:t>
            </w: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14 533,91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11 532,00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11 532,00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11 532,00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11 532,00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3 368,00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3 368,00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органов местного сам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пользованию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2 001,91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комплекса населения Лесозаводского городского округа на 2014 - 2019 годы 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чистой питьевой водой на 2014-2019 годы 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монт, строительство сетей, систем, соор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жений централизованного водоснабжения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 на получение жилищных субсидий в св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зи с переселением из районов Крайнего С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вера и приравненных к ним местностям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A35FFD" w:rsidRDefault="00D4699A" w:rsidP="00D469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администрации Лесозаводского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17 727,00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7 727,00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логовых и таможенных органов и органов финансового (финансово-бюджетного) на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зора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органов местного сам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5 064,60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5 064,60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16,40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16,40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2 646,00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2 646,00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2 646,00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ний, принятых судебными органами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2 646,00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2 646,00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2 646,00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И МУНИЦИПАЛЬНОГО ДОЛГА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внутреннего государстве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и муниципального долга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2014-2019 годы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Лесозаводского городского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 и оптимизация муниципального долга" на 2014-2019 годы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долга Лесозаводского горо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пального) долга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A35FFD" w:rsidRDefault="00D4699A" w:rsidP="00D469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 "Управление культуры, молодежной п</w:t>
            </w: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литики и спорта Лесозаводского горо</w:t>
            </w: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76 425,93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 Лесоз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годы"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"Сохр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территории Лесозаводского городского округа на 2014-2020 годы"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43 151,00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37 815,00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"Сохранение и 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развитие культуры на территории  Лесоз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годы"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37 815,00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Лесозаводского городского округа "Сохр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территории Лесозаводского городского округа на 2014-2020 годы"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37 815,00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34 548,00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34 548,00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34 548,00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воспит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поддержку талантливой молодёжи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направленных на сохранение, создание, популяризацию культурных ценностей, па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риотическое воспитание, в том числе мер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приуроченных к празднованию государственных праздников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культуры, кин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матографии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деятельности органов местного самоупра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5 268,00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5 268,00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9 439,93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9 439,93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ческой культуры и спорта на территории  Лесозаводского городского округа на 2014-2020 годы"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8 935,00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 "Разв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физической культуры и спорта на те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 на 2014-2020 годы"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8 935,00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8 153,00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8 153,00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8 153,00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мероприятий, направленных на по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и инвалидов, других категорий граждан на территории Лесозаводского городского округа на 2017-2021 годы"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504,93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 на 2017-2021 годы"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504,93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proofErr w:type="gram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осуществление мероприятий по обеспечению доступности пользования помещениями муниципальных учреждений для людей с ограниченными возможностями за счёт</w:t>
            </w:r>
            <w:proofErr w:type="gram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 местного бюджета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мероприятия государственной программы Российской Федерации "До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тупная среда" на 2011-2020 годы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A35FFD" w:rsidRDefault="00D4699A" w:rsidP="00D469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"Хозяйственное управление администр</w:t>
            </w: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ции Лесозаводского городского округа"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22 332,00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22 072,00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22 072,00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22 072,00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22 072,00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21 952,00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ственными (муниципальными) органами, казенными учреждениями, органами 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9 996,00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9 996,00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11 794,01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11 794,01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161,99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161,99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комплекса населения Лесозаводского городского округа на 2014 - 2019 годы 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 Лесозаводского городского округа на 2014-2019 годы 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42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99A" w:rsidRPr="00A35FFD" w:rsidRDefault="00D4699A" w:rsidP="00D4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A35FFD" w:rsidRDefault="00D4699A" w:rsidP="00D97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D97B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</w:t>
            </w: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97B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</w:t>
            </w: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6,28</w:t>
            </w:r>
          </w:p>
        </w:tc>
      </w:tr>
    </w:tbl>
    <w:p w:rsidR="002840AA" w:rsidRPr="00DC188E" w:rsidRDefault="002840AA">
      <w:pPr>
        <w:rPr>
          <w:rFonts w:ascii="Times New Roman" w:hAnsi="Times New Roman" w:cs="Times New Roman"/>
          <w:sz w:val="24"/>
          <w:szCs w:val="24"/>
        </w:rPr>
      </w:pPr>
    </w:p>
    <w:sectPr w:rsidR="002840AA" w:rsidRPr="00DC188E" w:rsidSect="00F0034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699A" w:rsidRDefault="00D4699A" w:rsidP="00C361D7">
      <w:pPr>
        <w:spacing w:after="0" w:line="240" w:lineRule="auto"/>
      </w:pPr>
      <w:r>
        <w:separator/>
      </w:r>
    </w:p>
  </w:endnote>
  <w:endnote w:type="continuationSeparator" w:id="1">
    <w:p w:rsidR="00D4699A" w:rsidRDefault="00D4699A" w:rsidP="00C36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699A" w:rsidRDefault="00D4699A" w:rsidP="00C361D7">
      <w:pPr>
        <w:spacing w:after="0" w:line="240" w:lineRule="auto"/>
      </w:pPr>
      <w:r>
        <w:separator/>
      </w:r>
    </w:p>
  </w:footnote>
  <w:footnote w:type="continuationSeparator" w:id="1">
    <w:p w:rsidR="00D4699A" w:rsidRDefault="00D4699A" w:rsidP="00C36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35501"/>
      <w:docPartObj>
        <w:docPartGallery w:val="Page Numbers (Top of Page)"/>
        <w:docPartUnique/>
      </w:docPartObj>
    </w:sdtPr>
    <w:sdtContent>
      <w:p w:rsidR="00D4699A" w:rsidRDefault="00573D78">
        <w:pPr>
          <w:pStyle w:val="a3"/>
          <w:jc w:val="right"/>
        </w:pPr>
        <w:fldSimple w:instr=" PAGE   \* MERGEFORMAT ">
          <w:r w:rsidR="00D97BDC">
            <w:rPr>
              <w:noProof/>
            </w:rPr>
            <w:t>30</w:t>
          </w:r>
        </w:fldSimple>
      </w:p>
    </w:sdtContent>
  </w:sdt>
  <w:p w:rsidR="00D4699A" w:rsidRDefault="00D4699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49FF"/>
    <w:rsid w:val="000077C5"/>
    <w:rsid w:val="000C4662"/>
    <w:rsid w:val="000C4E79"/>
    <w:rsid w:val="000D1A4B"/>
    <w:rsid w:val="000D1E68"/>
    <w:rsid w:val="000E339E"/>
    <w:rsid w:val="00104A73"/>
    <w:rsid w:val="00145EEE"/>
    <w:rsid w:val="00163EBB"/>
    <w:rsid w:val="00171B70"/>
    <w:rsid w:val="00185BFE"/>
    <w:rsid w:val="001A2411"/>
    <w:rsid w:val="00211985"/>
    <w:rsid w:val="00232FD3"/>
    <w:rsid w:val="002840AA"/>
    <w:rsid w:val="00285438"/>
    <w:rsid w:val="002A1FB9"/>
    <w:rsid w:val="002A3341"/>
    <w:rsid w:val="00467CC0"/>
    <w:rsid w:val="0048530A"/>
    <w:rsid w:val="0050116C"/>
    <w:rsid w:val="00573D78"/>
    <w:rsid w:val="005830F3"/>
    <w:rsid w:val="005D2EDA"/>
    <w:rsid w:val="006123CA"/>
    <w:rsid w:val="00625FC4"/>
    <w:rsid w:val="006B7639"/>
    <w:rsid w:val="006D0643"/>
    <w:rsid w:val="007419F2"/>
    <w:rsid w:val="007962D7"/>
    <w:rsid w:val="008043B1"/>
    <w:rsid w:val="00810541"/>
    <w:rsid w:val="00855ABB"/>
    <w:rsid w:val="00872B18"/>
    <w:rsid w:val="008C2070"/>
    <w:rsid w:val="008F180D"/>
    <w:rsid w:val="00915676"/>
    <w:rsid w:val="009419D7"/>
    <w:rsid w:val="009C29A9"/>
    <w:rsid w:val="00A02D2A"/>
    <w:rsid w:val="00A05FE2"/>
    <w:rsid w:val="00A35FFD"/>
    <w:rsid w:val="00AE1A5F"/>
    <w:rsid w:val="00B92EC2"/>
    <w:rsid w:val="00C041E1"/>
    <w:rsid w:val="00C361D7"/>
    <w:rsid w:val="00C37A59"/>
    <w:rsid w:val="00C40275"/>
    <w:rsid w:val="00C649FF"/>
    <w:rsid w:val="00CF0029"/>
    <w:rsid w:val="00D1449C"/>
    <w:rsid w:val="00D36DD5"/>
    <w:rsid w:val="00D45318"/>
    <w:rsid w:val="00D4699A"/>
    <w:rsid w:val="00D97BDC"/>
    <w:rsid w:val="00DC188E"/>
    <w:rsid w:val="00DF0E45"/>
    <w:rsid w:val="00E162C2"/>
    <w:rsid w:val="00E36EDB"/>
    <w:rsid w:val="00F00349"/>
    <w:rsid w:val="00F07C5F"/>
    <w:rsid w:val="00F63C05"/>
    <w:rsid w:val="00FC2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6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61D7"/>
  </w:style>
  <w:style w:type="paragraph" w:styleId="a5">
    <w:name w:val="footer"/>
    <w:basedOn w:val="a"/>
    <w:link w:val="a6"/>
    <w:uiPriority w:val="99"/>
    <w:semiHidden/>
    <w:unhideWhenUsed/>
    <w:rsid w:val="00C36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361D7"/>
  </w:style>
  <w:style w:type="character" w:styleId="a7">
    <w:name w:val="Hyperlink"/>
    <w:basedOn w:val="a0"/>
    <w:uiPriority w:val="99"/>
    <w:semiHidden/>
    <w:unhideWhenUsed/>
    <w:rsid w:val="0081054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810541"/>
    <w:rPr>
      <w:color w:val="800080"/>
      <w:u w:val="single"/>
    </w:rPr>
  </w:style>
  <w:style w:type="paragraph" w:customStyle="1" w:styleId="xl93">
    <w:name w:val="xl93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810541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810541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810541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0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89A753-6F71-4AB8-BBCC-8E1C193E6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30</Pages>
  <Words>9944</Words>
  <Characters>56686</Characters>
  <Application>Microsoft Office Word</Application>
  <DocSecurity>0</DocSecurity>
  <Lines>472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Гладышенко</cp:lastModifiedBy>
  <cp:revision>6</cp:revision>
  <cp:lastPrinted>2016-03-03T00:48:00Z</cp:lastPrinted>
  <dcterms:created xsi:type="dcterms:W3CDTF">2017-02-27T04:21:00Z</dcterms:created>
  <dcterms:modified xsi:type="dcterms:W3CDTF">2017-07-13T06:20:00Z</dcterms:modified>
</cp:coreProperties>
</file>