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95C" w:rsidRPr="006F395C" w:rsidRDefault="006F395C" w:rsidP="00690D3C">
      <w:pPr>
        <w:ind w:left="5387"/>
        <w:rPr>
          <w:sz w:val="24"/>
          <w:szCs w:val="24"/>
        </w:rPr>
      </w:pPr>
      <w:r w:rsidRPr="006F395C">
        <w:rPr>
          <w:sz w:val="24"/>
          <w:szCs w:val="24"/>
        </w:rPr>
        <w:t xml:space="preserve">Приложение </w:t>
      </w:r>
      <w:r w:rsidR="0017708C">
        <w:rPr>
          <w:sz w:val="24"/>
          <w:szCs w:val="24"/>
        </w:rPr>
        <w:t>7</w:t>
      </w:r>
    </w:p>
    <w:p w:rsidR="006F395C" w:rsidRPr="006F395C" w:rsidRDefault="006F395C" w:rsidP="00690D3C">
      <w:pPr>
        <w:ind w:left="5387"/>
        <w:rPr>
          <w:sz w:val="24"/>
          <w:szCs w:val="24"/>
        </w:rPr>
      </w:pPr>
      <w:r w:rsidRPr="006F395C">
        <w:rPr>
          <w:sz w:val="24"/>
          <w:szCs w:val="24"/>
        </w:rPr>
        <w:t>к решению Думы Лесозаводского</w:t>
      </w:r>
    </w:p>
    <w:p w:rsidR="006F395C" w:rsidRPr="006F395C" w:rsidRDefault="006F395C" w:rsidP="00690D3C">
      <w:pPr>
        <w:ind w:left="5387"/>
        <w:rPr>
          <w:sz w:val="24"/>
          <w:szCs w:val="24"/>
        </w:rPr>
      </w:pPr>
      <w:r w:rsidRPr="006F395C">
        <w:rPr>
          <w:sz w:val="24"/>
          <w:szCs w:val="24"/>
        </w:rPr>
        <w:t>городского округа</w:t>
      </w:r>
    </w:p>
    <w:p w:rsidR="006F395C" w:rsidRPr="006F395C" w:rsidRDefault="007332E0" w:rsidP="00690D3C">
      <w:pPr>
        <w:ind w:left="5387"/>
        <w:rPr>
          <w:sz w:val="24"/>
          <w:szCs w:val="24"/>
        </w:rPr>
      </w:pPr>
      <w:r>
        <w:rPr>
          <w:sz w:val="24"/>
          <w:szCs w:val="24"/>
        </w:rPr>
        <w:t>от 09.04.2019 № 69-НПА</w:t>
      </w:r>
    </w:p>
    <w:p w:rsidR="006F395C" w:rsidRDefault="006F395C" w:rsidP="0047188E">
      <w:pPr>
        <w:ind w:left="5387"/>
        <w:jc w:val="both"/>
        <w:rPr>
          <w:sz w:val="24"/>
          <w:szCs w:val="24"/>
        </w:rPr>
      </w:pPr>
    </w:p>
    <w:p w:rsidR="0047188E" w:rsidRPr="009F0129" w:rsidRDefault="006F395C" w:rsidP="00690D3C">
      <w:pPr>
        <w:ind w:left="538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47188E" w:rsidRPr="009F0129">
        <w:rPr>
          <w:sz w:val="24"/>
          <w:szCs w:val="24"/>
        </w:rPr>
        <w:t xml:space="preserve">Приложение </w:t>
      </w:r>
      <w:r w:rsidR="006B21D3" w:rsidRPr="009F0129">
        <w:rPr>
          <w:sz w:val="24"/>
          <w:szCs w:val="24"/>
        </w:rPr>
        <w:t>10</w:t>
      </w:r>
    </w:p>
    <w:p w:rsidR="0047188E" w:rsidRPr="009F0129" w:rsidRDefault="0047188E" w:rsidP="00ED6483">
      <w:pPr>
        <w:ind w:left="5387"/>
        <w:rPr>
          <w:sz w:val="24"/>
          <w:szCs w:val="24"/>
        </w:rPr>
      </w:pPr>
      <w:r w:rsidRPr="009F0129">
        <w:rPr>
          <w:sz w:val="24"/>
          <w:szCs w:val="24"/>
        </w:rPr>
        <w:t xml:space="preserve">к </w:t>
      </w:r>
      <w:r w:rsidR="006B21D3" w:rsidRPr="009F0129">
        <w:rPr>
          <w:sz w:val="24"/>
          <w:szCs w:val="24"/>
        </w:rPr>
        <w:t xml:space="preserve">бюджету </w:t>
      </w:r>
      <w:r w:rsidRPr="009F0129">
        <w:rPr>
          <w:sz w:val="24"/>
          <w:szCs w:val="24"/>
        </w:rPr>
        <w:t xml:space="preserve">Лесозаводского городского округа </w:t>
      </w:r>
      <w:r w:rsidR="006B21D3" w:rsidRPr="009F0129">
        <w:rPr>
          <w:sz w:val="24"/>
          <w:szCs w:val="24"/>
        </w:rPr>
        <w:t>на 201</w:t>
      </w:r>
      <w:r w:rsidR="00FE6ED1" w:rsidRPr="009F0129">
        <w:rPr>
          <w:sz w:val="24"/>
          <w:szCs w:val="24"/>
        </w:rPr>
        <w:t>9</w:t>
      </w:r>
      <w:r w:rsidR="006B21D3" w:rsidRPr="009F0129">
        <w:rPr>
          <w:sz w:val="24"/>
          <w:szCs w:val="24"/>
        </w:rPr>
        <w:t xml:space="preserve"> год и плановый период 20</w:t>
      </w:r>
      <w:r w:rsidR="00FE6ED1" w:rsidRPr="009F0129">
        <w:rPr>
          <w:sz w:val="24"/>
          <w:szCs w:val="24"/>
        </w:rPr>
        <w:t>20</w:t>
      </w:r>
      <w:r w:rsidR="006B21D3" w:rsidRPr="009F0129">
        <w:rPr>
          <w:sz w:val="24"/>
          <w:szCs w:val="24"/>
        </w:rPr>
        <w:t xml:space="preserve"> и 20</w:t>
      </w:r>
      <w:r w:rsidR="000E1031" w:rsidRPr="009F0129">
        <w:rPr>
          <w:sz w:val="24"/>
          <w:szCs w:val="24"/>
        </w:rPr>
        <w:t>2</w:t>
      </w:r>
      <w:r w:rsidR="00FE6ED1" w:rsidRPr="009F0129">
        <w:rPr>
          <w:sz w:val="24"/>
          <w:szCs w:val="24"/>
        </w:rPr>
        <w:t>1</w:t>
      </w:r>
      <w:r w:rsidR="006B21D3" w:rsidRPr="009F0129">
        <w:rPr>
          <w:sz w:val="24"/>
          <w:szCs w:val="24"/>
        </w:rPr>
        <w:t xml:space="preserve"> годов</w:t>
      </w:r>
    </w:p>
    <w:p w:rsidR="006B21D3" w:rsidRPr="009F0129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9F0129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7188E" w:rsidRPr="00690D3C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90D3C">
        <w:rPr>
          <w:rFonts w:eastAsia="Calibri"/>
          <w:b/>
          <w:bCs/>
          <w:sz w:val="24"/>
          <w:szCs w:val="24"/>
        </w:rPr>
        <w:t>СМЕТА</w:t>
      </w:r>
    </w:p>
    <w:p w:rsidR="0047188E" w:rsidRPr="00690D3C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90D3C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47188E" w:rsidRPr="00690D3C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90D3C">
        <w:rPr>
          <w:rFonts w:eastAsia="Calibri"/>
          <w:b/>
          <w:bCs/>
          <w:sz w:val="24"/>
          <w:szCs w:val="24"/>
        </w:rPr>
        <w:t>ЛЕСОЗАВОДСКОГО ГОРОДСКОГО ОКРУГА НА 20</w:t>
      </w:r>
      <w:r w:rsidR="006B21D3" w:rsidRPr="00690D3C">
        <w:rPr>
          <w:rFonts w:eastAsia="Calibri"/>
          <w:b/>
          <w:bCs/>
          <w:sz w:val="24"/>
          <w:szCs w:val="24"/>
        </w:rPr>
        <w:t>1</w:t>
      </w:r>
      <w:r w:rsidR="00FE6ED1" w:rsidRPr="00690D3C">
        <w:rPr>
          <w:rFonts w:eastAsia="Calibri"/>
          <w:b/>
          <w:bCs/>
          <w:sz w:val="24"/>
          <w:szCs w:val="24"/>
        </w:rPr>
        <w:t>9</w:t>
      </w:r>
      <w:r w:rsidRPr="00690D3C">
        <w:rPr>
          <w:rFonts w:eastAsia="Calibri"/>
          <w:b/>
          <w:bCs/>
          <w:sz w:val="24"/>
          <w:szCs w:val="24"/>
        </w:rPr>
        <w:t xml:space="preserve"> ГОД</w:t>
      </w:r>
    </w:p>
    <w:p w:rsidR="0047188E" w:rsidRPr="00ED648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</w:rPr>
      </w:pPr>
    </w:p>
    <w:tbl>
      <w:tblPr>
        <w:tblW w:w="9843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8079"/>
        <w:gridCol w:w="1276"/>
      </w:tblGrid>
      <w:tr w:rsidR="0047188E" w:rsidRPr="00690D3C" w:rsidTr="00ED6483">
        <w:trPr>
          <w:trHeight w:val="413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N п/п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B2" w:rsidRPr="00690D3C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 xml:space="preserve">Сумма </w:t>
            </w:r>
          </w:p>
          <w:p w:rsidR="0047188E" w:rsidRPr="00690D3C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(тыс. руб.)</w:t>
            </w:r>
          </w:p>
        </w:tc>
      </w:tr>
      <w:tr w:rsidR="0047188E" w:rsidRPr="00690D3C" w:rsidTr="00ED6483">
        <w:trPr>
          <w:trHeight w:val="11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690D3C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690D3C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90D3C">
              <w:rPr>
                <w:rFonts w:eastAsia="Calibri"/>
                <w:b/>
                <w:sz w:val="24"/>
                <w:szCs w:val="24"/>
              </w:rPr>
              <w:t>35691,3</w:t>
            </w:r>
          </w:p>
        </w:tc>
      </w:tr>
      <w:tr w:rsidR="0047188E" w:rsidRPr="00690D3C" w:rsidTr="00ED6483">
        <w:trPr>
          <w:trHeight w:val="11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690D3C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3955,3</w:t>
            </w:r>
          </w:p>
        </w:tc>
      </w:tr>
      <w:tr w:rsidR="0047188E" w:rsidRPr="00690D3C" w:rsidTr="00ED6483">
        <w:trPr>
          <w:trHeight w:val="113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Средства бюджета в размере прогнозируемых поступлений от: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E945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FE6ED1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21436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д)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 договоров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lastRenderedPageBreak/>
              <w:t>е)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ж)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690D3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90D3C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9F0129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1030</w:t>
            </w:r>
            <w:r w:rsidR="008B031F" w:rsidRPr="00690D3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3C677A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690D3C" w:rsidRDefault="00A6482C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690D3C" w:rsidRDefault="00A6482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77A" w:rsidRPr="00690D3C" w:rsidRDefault="00A6482C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90D3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90D3C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690D3C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90D3C" w:rsidRDefault="00690D3C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90D3C">
              <w:rPr>
                <w:rFonts w:eastAsia="Calibri"/>
                <w:b/>
                <w:sz w:val="24"/>
                <w:szCs w:val="24"/>
              </w:rPr>
              <w:t>35691,3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D648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D6483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D6483" w:rsidRDefault="009F0129" w:rsidP="00ED648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38</w:t>
            </w:r>
            <w:r w:rsidR="00ED6483" w:rsidRPr="00ED6483">
              <w:rPr>
                <w:rFonts w:eastAsia="Calibri"/>
                <w:sz w:val="24"/>
                <w:szCs w:val="24"/>
              </w:rPr>
              <w:t>22,6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D219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Theme="minorHAnsi"/>
                <w:sz w:val="24"/>
                <w:szCs w:val="24"/>
                <w:lang w:eastAsia="en-US"/>
              </w:rPr>
              <w:t>Капитальный ремонт и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D6483" w:rsidRDefault="009F0129" w:rsidP="00ED648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12</w:t>
            </w:r>
            <w:r w:rsidR="00ED6483" w:rsidRPr="00ED6483">
              <w:rPr>
                <w:rFonts w:eastAsia="Calibri"/>
                <w:sz w:val="24"/>
                <w:szCs w:val="24"/>
              </w:rPr>
              <w:t>477,4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D6483" w:rsidRDefault="00ED6483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16955,3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D648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D648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ED648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D6483" w:rsidRDefault="001614D7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D6483">
              <w:rPr>
                <w:rFonts w:eastAsia="Calibri"/>
                <w:sz w:val="24"/>
                <w:szCs w:val="24"/>
              </w:rPr>
              <w:t>2436</w:t>
            </w:r>
          </w:p>
        </w:tc>
      </w:tr>
      <w:tr w:rsidR="008B031F" w:rsidRPr="00690D3C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ED6483" w:rsidRDefault="008B031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ED6483" w:rsidRDefault="008B031F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ED6483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F" w:rsidRPr="00ED6483" w:rsidRDefault="008B031F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ED6483">
              <w:rPr>
                <w:rFonts w:eastAsia="Calibri"/>
                <w:i/>
                <w:sz w:val="24"/>
                <w:szCs w:val="24"/>
              </w:rPr>
              <w:t>2</w:t>
            </w:r>
            <w:r w:rsidR="000E1031" w:rsidRPr="00ED6483">
              <w:rPr>
                <w:rFonts w:eastAsia="Calibri"/>
                <w:i/>
                <w:sz w:val="24"/>
                <w:szCs w:val="24"/>
              </w:rPr>
              <w:t>0</w:t>
            </w:r>
            <w:r w:rsidRPr="00ED6483">
              <w:rPr>
                <w:rFonts w:eastAsia="Calibri"/>
                <w:i/>
                <w:sz w:val="24"/>
                <w:szCs w:val="24"/>
              </w:rPr>
              <w:t>00</w:t>
            </w:r>
          </w:p>
        </w:tc>
      </w:tr>
      <w:tr w:rsidR="000E1031" w:rsidRPr="006B21D3" w:rsidTr="00ED6483">
        <w:trPr>
          <w:trHeight w:val="145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ED6483" w:rsidRDefault="000E103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ED6483" w:rsidRDefault="00D219C0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ED6483">
              <w:rPr>
                <w:rFonts w:eastAsia="Calibri"/>
                <w:i/>
                <w:sz w:val="24"/>
                <w:szCs w:val="24"/>
              </w:rPr>
              <w:t>- р</w:t>
            </w:r>
            <w:r w:rsidRPr="00ED6483">
              <w:rPr>
                <w:bCs/>
                <w:i/>
                <w:color w:val="000000"/>
                <w:sz w:val="24"/>
                <w:szCs w:val="24"/>
              </w:rPr>
              <w:t>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ED6483" w:rsidRDefault="001614D7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ED6483">
              <w:rPr>
                <w:rFonts w:eastAsia="Calibri"/>
                <w:i/>
                <w:sz w:val="24"/>
                <w:szCs w:val="24"/>
              </w:rPr>
              <w:t>436</w:t>
            </w:r>
          </w:p>
        </w:tc>
      </w:tr>
    </w:tbl>
    <w:p w:rsidR="00D050C0" w:rsidRPr="006B21D3" w:rsidRDefault="00D050C0">
      <w:pPr>
        <w:rPr>
          <w:sz w:val="24"/>
          <w:szCs w:val="24"/>
        </w:rPr>
      </w:pPr>
    </w:p>
    <w:sectPr w:rsidR="00D050C0" w:rsidRPr="006B21D3" w:rsidSect="00ED6483">
      <w:pgSz w:w="11906" w:h="16838"/>
      <w:pgMar w:top="1021" w:right="851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483" w:rsidRDefault="00ED6483" w:rsidP="00ED6483">
      <w:r>
        <w:separator/>
      </w:r>
    </w:p>
  </w:endnote>
  <w:endnote w:type="continuationSeparator" w:id="1">
    <w:p w:rsidR="00ED6483" w:rsidRDefault="00ED6483" w:rsidP="00ED6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483" w:rsidRDefault="00ED6483" w:rsidP="00ED6483">
      <w:r>
        <w:separator/>
      </w:r>
    </w:p>
  </w:footnote>
  <w:footnote w:type="continuationSeparator" w:id="1">
    <w:p w:rsidR="00ED6483" w:rsidRDefault="00ED6483" w:rsidP="00ED64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188E"/>
    <w:rsid w:val="0003160A"/>
    <w:rsid w:val="00037056"/>
    <w:rsid w:val="0005743F"/>
    <w:rsid w:val="000E1031"/>
    <w:rsid w:val="001614D7"/>
    <w:rsid w:val="0017708C"/>
    <w:rsid w:val="00233270"/>
    <w:rsid w:val="002C0823"/>
    <w:rsid w:val="003C677A"/>
    <w:rsid w:val="0047188E"/>
    <w:rsid w:val="00481D71"/>
    <w:rsid w:val="0054002D"/>
    <w:rsid w:val="00690D3C"/>
    <w:rsid w:val="00690E2B"/>
    <w:rsid w:val="006B21D3"/>
    <w:rsid w:val="006F395C"/>
    <w:rsid w:val="007332E0"/>
    <w:rsid w:val="00763D9E"/>
    <w:rsid w:val="00792147"/>
    <w:rsid w:val="00842019"/>
    <w:rsid w:val="008B031F"/>
    <w:rsid w:val="008D0F46"/>
    <w:rsid w:val="008F18A9"/>
    <w:rsid w:val="0096162F"/>
    <w:rsid w:val="009F0129"/>
    <w:rsid w:val="009F153A"/>
    <w:rsid w:val="00A6482C"/>
    <w:rsid w:val="00A66ED7"/>
    <w:rsid w:val="00A9774E"/>
    <w:rsid w:val="00AB1666"/>
    <w:rsid w:val="00AB59E3"/>
    <w:rsid w:val="00AC7C78"/>
    <w:rsid w:val="00BC4F19"/>
    <w:rsid w:val="00BF2DB2"/>
    <w:rsid w:val="00CA2A1B"/>
    <w:rsid w:val="00D050C0"/>
    <w:rsid w:val="00D219C0"/>
    <w:rsid w:val="00E271C7"/>
    <w:rsid w:val="00E914FE"/>
    <w:rsid w:val="00E9451F"/>
    <w:rsid w:val="00ED6483"/>
    <w:rsid w:val="00F94D41"/>
    <w:rsid w:val="00FE6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64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64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D64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D648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5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Гладких</cp:lastModifiedBy>
  <cp:revision>8</cp:revision>
  <dcterms:created xsi:type="dcterms:W3CDTF">2018-12-14T10:18:00Z</dcterms:created>
  <dcterms:modified xsi:type="dcterms:W3CDTF">2019-04-18T22:06:00Z</dcterms:modified>
</cp:coreProperties>
</file>