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Приложение</w:t>
      </w:r>
      <w:r w:rsidR="00352301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от</w:t>
      </w:r>
      <w:r w:rsidR="00AD082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AD082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20246">
        <w:rPr>
          <w:rFonts w:ascii="Times New Roman" w:hAnsi="Times New Roman" w:cs="Times New Roman"/>
          <w:sz w:val="24"/>
          <w:szCs w:val="24"/>
        </w:rPr>
        <w:t xml:space="preserve"> № </w:t>
      </w:r>
      <w:r w:rsidR="00AD0821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Pr="00E20246">
        <w:rPr>
          <w:rFonts w:ascii="Times New Roman" w:hAnsi="Times New Roman" w:cs="Times New Roman"/>
          <w:sz w:val="24"/>
          <w:szCs w:val="24"/>
        </w:rPr>
        <w:t>ПА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8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E202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2022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2023 и 2024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20246" w:rsidRDefault="00E20246"/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07"/>
        <w:gridCol w:w="760"/>
        <w:gridCol w:w="1880"/>
        <w:gridCol w:w="850"/>
        <w:gridCol w:w="2268"/>
      </w:tblGrid>
      <w:tr w:rsidR="00AC4F42" w:rsidRPr="00CE20EC" w:rsidTr="001423D2">
        <w:trPr>
          <w:trHeight w:val="20"/>
        </w:trPr>
        <w:tc>
          <w:tcPr>
            <w:tcW w:w="100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AC4F42" w:rsidRPr="00D31D9F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77124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                   </w:t>
            </w:r>
            <w:r w:rsidR="001E069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городского округа на 2022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160E74"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разделам, подразделам, целевым статьям </w:t>
            </w:r>
          </w:p>
          <w:p w:rsidR="00E77124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(муниципальным программам городского округа и </w:t>
            </w:r>
            <w:proofErr w:type="spell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непрограммным</w:t>
            </w:r>
            <w:proofErr w:type="spellEnd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End"/>
          </w:p>
          <w:p w:rsidR="00AC4F42" w:rsidRPr="00D31D9F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направлениям деятельности), группам (группам и подгруппам) видов </w:t>
            </w: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расходов классификации расходов</w:t>
            </w:r>
            <w:r w:rsidR="00AC4F42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бюджета</w:t>
            </w:r>
            <w:r w:rsidR="00AC4F42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  <w:proofErr w:type="gramEnd"/>
          </w:p>
          <w:p w:rsidR="00AC4F42" w:rsidRPr="00D31D9F" w:rsidRDefault="00AC4F42" w:rsidP="000C1952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55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2022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147 062 152,76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стного лица субъекта Российской Федерации и муниципального образ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ственной власти и представител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 органов муниципальных образ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473 772,11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473 772,11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473 772,11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местн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самоуправления Лесозаводского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4 106 165,89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4 038 338,00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4 038 338,00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45 827,89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45 827,89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1 783 400,00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полнительных органов государстве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местн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самоуправления Лесозаводского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46 820 947,00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46 820 947,00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(изменению) списков кандид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 в присяжные заседатели федерал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судов общей юрисдикции в Ро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вых, налоговых и таможенных орг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нов и органов финансового (финанс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во-бюджетного) надзора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9 433 038,00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 финансами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местн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самоуправления Лесозаводского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6 655 038,00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6 655 038,00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Контрольно-счётной палаты Лесозаводского горо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1 443 000,00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городского окр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73 233 174,76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жильём отдельных 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родителей, лиц из числа детей-сирот и детей, оставшихся без попеч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родителей жилыми помещениями"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лиц из числа детей-сирот и детей, 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жилыми помещениями за счет сре</w:t>
            </w:r>
            <w:proofErr w:type="gram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тизация Лесозаводского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"Информатизация Лесозаво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вития информационных систем и сет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ресурсов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16 134 330,00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собственности и ведении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16 134 330,00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4 775 000,00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4 385 000,00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4 385 000,00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местн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самоуправления Лесозаводского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сударственными (муниципальными) 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55 398 255,00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55 398 255,00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 по государственной регистрации актов гражданского 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органами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1 530 692,78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9 969 307,22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32 721 176,00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19 827 196,00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19 827 196,00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12 708 980,00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12 708 980,00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создание и обеспечение деятельн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комиссий по делам несовершенн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1 359 676,00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созданию 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министративных комиссий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отдельных государс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государстве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ному управлению охраной труда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909 860,00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 реализацию государственных по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органов опеки и попечител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в отношении несовершеннолетних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3 900 437,00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цией других обязанностей муниц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венную регистрацию актов гражда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состояния за счет сре</w:t>
            </w:r>
            <w:proofErr w:type="gram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86 433,39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86 433,39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634 867,61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634 867,61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зационной готовности экономики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2 888 000,00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ская оборона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2 888 000,00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ситуаций, обеспечение пожарной безопасности и безопасности людей на водных объектах Лесозаводского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жизнедеятельности населения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обеспечения безопасности жизнедеятельности нас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  <w:proofErr w:type="gram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экстр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терроризма, минимизация п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проявлений экстремизма и терроризма на территории Лесозаво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профилактике экстр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терроризма, минимизации п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проявлений экстре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и терроризма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143 052 059,41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там муниципальных образований на реализацию государственных полн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Приморского края по организ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мероприятий при осуществлении деятельности по обращению с живо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без владельцев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138 771 000,00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жильём отдельных 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трёх и более детей, под стро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 транспортной 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фраструктурой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ездных автомобильных дорог, проездов к земельным участкам, предоставле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 (предоставляемым) на бесплатной 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основе гражданам, имеющим трех и более детей, за счет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дорожной сети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138 761 000,00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138 761 000,00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 и ремонт автом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32 911 000,00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32 911 000,00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32 911 000,00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городском округе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ментации, паспортизация автомобил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общего пользования местн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значения и инженерных сооружений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питальный ремонт и ремонт автом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за счёт средств дорожного фонда Лесоз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водского городского округа в целях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2 053 387,08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собственности и ведении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цинской помощи населению городск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ческим лицам, физическим лицам-производителям товаров,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полномочия по установлению регулируемых тарифов на регулярные перевозки пассажиров и багажа авт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мобильным и наземным электрическим общественным транспортом по 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 маршрутам в границах 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151 214 513,96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43 208 525,12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лугами жилищно-коммунального ко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жильём отдельных 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дан из аварийного жилищного фонда Лесозаводского городского округа на 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2019-2025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мероприятий по перес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граждан из аварийного жилищного фонда с учетом необходимости разв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малоэтажного жилищного стро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счет средств, поступивших от государственной корпорации Фонд содействия реформированию жили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граждан из аварийного жилищного фонда с учетом необходимости разв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малоэтажного жилищного стро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счет сре</w:t>
            </w:r>
            <w:proofErr w:type="gram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с учётом необходимости развития малоэтажного жилищного строительства, за счёт средств местн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собственности и ведении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47 278 063,41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сбережение и повышение энергетич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эффективности в Лесозаводском городском округе"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5 334 000,00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эффективности в Лесозаво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лугами жилищно-коммунального ко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23 679 484,01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чистой питьевой водой"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22 588 881,30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низацию), капитальный ремонт объе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 водопроводно-канализационного хозяйства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тем, сооружений централизованного водоснабжения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тем, сооружений децентрализованного водоснабжения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канализ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сети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6 572 000,00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6 572 000,00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6 572 000,00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низацию), капитальный ремонт объе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 водопроводно-канализационного хозяйства за счет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населения твёрдым топливом на территории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690 602,71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ливом (дровами)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 (дровами) за счет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жильём отдельных 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трёх и более детей, под стро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 транспортной 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фраструктурой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доставленных на бесплатной основе гражданам, имеющим трёх и более 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инженерной инфраструктурой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доставленным (предоставляемым) на бесплатной основе гражданам, име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трех и более детей, инженерной инфраструктурой за счет средств мес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3 204 622,00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3 204 622,00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недополученных доходов или з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трат, возникающих в связи с устано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лением тарифов для населения, не обеспечивающих возмещения полных затрат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3 203 622,00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3 203 622,00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3 203 622,00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60 726 876,69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сбережение и повышение энергетич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эффективности в Лесозаводском городском округе"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лугами жилищно-коммунального ко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25 025 826,80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25 025 826,80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23 025 826,80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11 475 826,80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11 475 826,80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11 550 000,00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 твердыми коммунальными отх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 в Лесозаводском городском окр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твердыми ко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мунальными отходами в Лесозаво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тановке и содержанию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27 749 049,89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14 097 942,77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грамм по благоустройству территорий муниципальных образований Примо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террит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округа, осуществляемые за счет средств мес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ного бюджета на условиях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рования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современной городской среды на территории Лес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2021 - 2017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субсидий в связи с переселением из районов Крайнего Севера и прира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ненных к ним местностям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945 863 922,76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285 160 433,00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285 160 433,00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285 160 433,00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101 657 440,00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101 657 440,00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101 657 440,00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бюджетирования по направлению "Твой проект"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общедоступного и бесплатного дошк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 образования в муниципальных дошкольных образовательных орган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реализацию проектов 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инициативного бюджетирования по направлению "Твой проект" за счёт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469 862 176,03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469 862 176,03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469 862 176,03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работникам муниципальных 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щеобразовательных организаций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121 354 798,61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121 354 798,61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121 354 798,61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1 871 927,04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1 871 927,04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1 871 927,04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 зданий муниц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учре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бюджетирования по направлению "Твой проект"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гарантий реализации прав на получение общедоступного и беспла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обеспечению бесплатным питанием детей, обуча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щихся в муниципальных общеобраз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организациях Приморского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тания обучающихся, получающих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чальное общее образование в госуда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муниципальных общеобразов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за счет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141 734 205,34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42 978 533,00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42 978 533,00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37 570 533,00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37 570 533,00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37 570 533,00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детей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 культуры, муниципальных образов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в сфере культ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ходных обязательств, возникающих при реализации мероприятий по 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дернизации муниципальных детских школ искусств по видам искусств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подготовка и повышение квалифик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Лесозаво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5 155 203,39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5 155 203,39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5 155 203,39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2 828 408,80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2 828 408,80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2 828 408,80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37 412 368,00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37 412 368,00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6 014 537,00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6 014 537,00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61 001 822,75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40 339 100,00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40 123 650,00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 культуры, муниципальных образов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в сфере культ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40 123 650,00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(оказание услуг, выполнение работ)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1 203 100,00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8D6FE5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1 203 100,00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8D6FE5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1 203 100,00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сохранение, создание, популяризацию культурных ценностей, патриотическое воспитание, в том числе мероприятий, приуроче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празднованию государственных праздников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 для людей с 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раниченными возможностями, осущ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ствляемые на условиях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котикам"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"Нет наркотикам" на 2021-2027 годы.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формирование негативного отношения к потреблению наркотиков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20 662 722,75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 культуры, муниципальных образов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в сфере культ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расходных обяз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 субъектов Российской Федер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ции, связанных с реализацией фед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ральной целевой программы "Увеков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памяти погибших при защите Отечества на 2019 - 2024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19 967 698,10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19 967 698,10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4 798,80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4 798,80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95 802 886,55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16 654 333,87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Приморского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Приморского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ганизаций Приморского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жильём отдельных 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13 750 143,87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(строительства) ж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лья </w:t>
            </w:r>
            <w:proofErr w:type="spellStart"/>
            <w:proofErr w:type="gram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4 048 143,87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жильем граждан, уволе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 военной службы (службы), и приравненных к ним лиц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жильем граждан, уволе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 военной службы (службы), и приравненных к ним лиц, за счет кра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рии Лесозаводского городского окр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гражданам, удостоенным зв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«Почётный житель Лесозаводского городского округа»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924 190,00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924 190,00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государственного полномочия по возмещению специализированным службам по вопросам похоронного 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 стоимости услуг по погребению умерших, не подлежащих обязател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ному социальному страхованию на случай временной нетрудоспособности и в связи с материнством на день сме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 и не являющихся пенсионерами, а также в случае рождения мертвого 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бенка по истечении 154 дней береме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ности, предоставляемых согласно г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рантированному перечню услуг по п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гребению</w:t>
            </w:r>
            <w:proofErr w:type="gram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цией других обязанностей муниц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74 439 552,68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10 497 232,20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смотр и уход за ребёнком) в  образов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организациях, реализующих основную общеобразовательную пр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грамму дошкольного образования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жильём отдельных 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19 457 421,04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родителей, лиц из числа детей-сирот и детей, оставшихся без попеч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родителей жилыми помещениями"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19 457 421,04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лиц из числа детей-сирот и детей, 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тавшихся без попечения родителей, 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жилыми помещениями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лиц из числа детей-сирот и детей, 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жилыми помещениями за счет сре</w:t>
            </w:r>
            <w:proofErr w:type="gram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социальной поддержке детей, оставшихся без п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родителей, и лиц, принявших на воспитание в семью детей, оста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43 684 899,44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34 410 919,44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9 273 980,00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руга "Развитие физической культуры и 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спорта на территории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22 719 978,00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22 719 978,00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22 719 978,00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 и спорта на территории Лесозаво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гофункциональной спортивной пл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щадки за счет средств местного бю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развитие спортивной инфраструкт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ры, находящейся в муниципальной собственности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физкульту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но-спортивной работы по месту ж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Приобретение и поставка спортивного инвентаря, спортивного оборудования и иного имущества для развития ма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сового спорта, за счет сре</w:t>
            </w:r>
            <w:proofErr w:type="gram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 за счет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за счет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сового спорта, за счет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 средствах массовой информации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472 000,00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2 604 000,00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2 604 000,00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ственного и муниципального долга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 финансами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муниципального долга Лесозаво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D2" w:rsidRPr="001423D2" w:rsidRDefault="001423D2" w:rsidP="001423D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1423D2" w:rsidRPr="001423D2" w:rsidTr="00142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5"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23D2" w:rsidRPr="001423D2" w:rsidRDefault="001423D2" w:rsidP="0014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1 584 883 922,88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73B" w:rsidRDefault="000E073B" w:rsidP="00FD310C">
      <w:pPr>
        <w:spacing w:after="0" w:line="240" w:lineRule="auto"/>
      </w:pPr>
      <w:r>
        <w:separator/>
      </w:r>
    </w:p>
  </w:endnote>
  <w:endnote w:type="continuationSeparator" w:id="1">
    <w:p w:rsidR="000E073B" w:rsidRDefault="000E073B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73B" w:rsidRDefault="000E073B" w:rsidP="00FD310C">
      <w:pPr>
        <w:spacing w:after="0" w:line="240" w:lineRule="auto"/>
      </w:pPr>
      <w:r>
        <w:separator/>
      </w:r>
    </w:p>
  </w:footnote>
  <w:footnote w:type="continuationSeparator" w:id="1">
    <w:p w:rsidR="000E073B" w:rsidRDefault="000E073B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73B" w:rsidRDefault="00FE5035">
    <w:pPr>
      <w:pStyle w:val="a3"/>
      <w:jc w:val="right"/>
    </w:pPr>
    <w:fldSimple w:instr=" PAGE   \* MERGEFORMAT ">
      <w:r w:rsidR="008D6FE5">
        <w:rPr>
          <w:noProof/>
        </w:rPr>
        <w:t>28</w:t>
      </w:r>
    </w:fldSimple>
  </w:p>
  <w:p w:rsidR="000E073B" w:rsidRDefault="000E073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05D"/>
    <w:rsid w:val="000043B6"/>
    <w:rsid w:val="00004D67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073B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16FF"/>
    <w:rsid w:val="0013487D"/>
    <w:rsid w:val="00135F09"/>
    <w:rsid w:val="00140C5F"/>
    <w:rsid w:val="001410DD"/>
    <w:rsid w:val="001423D2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23E6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407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E0FCC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2301"/>
    <w:rsid w:val="003545F8"/>
    <w:rsid w:val="003561B6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8AB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7FF9"/>
    <w:rsid w:val="005119EC"/>
    <w:rsid w:val="00513049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06812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218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2F32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4361"/>
    <w:rsid w:val="00826116"/>
    <w:rsid w:val="00830623"/>
    <w:rsid w:val="00834179"/>
    <w:rsid w:val="008354C3"/>
    <w:rsid w:val="00852017"/>
    <w:rsid w:val="0085673D"/>
    <w:rsid w:val="00860DC5"/>
    <w:rsid w:val="0086434A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D6FE5"/>
    <w:rsid w:val="008E1D88"/>
    <w:rsid w:val="008E2F61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3258F"/>
    <w:rsid w:val="00934A9E"/>
    <w:rsid w:val="009350B5"/>
    <w:rsid w:val="00936E0B"/>
    <w:rsid w:val="009412A2"/>
    <w:rsid w:val="009420E2"/>
    <w:rsid w:val="00943FB1"/>
    <w:rsid w:val="009445BF"/>
    <w:rsid w:val="0094486B"/>
    <w:rsid w:val="00944C0D"/>
    <w:rsid w:val="00971354"/>
    <w:rsid w:val="009713CE"/>
    <w:rsid w:val="00971B38"/>
    <w:rsid w:val="0097417E"/>
    <w:rsid w:val="00982AF8"/>
    <w:rsid w:val="00992449"/>
    <w:rsid w:val="00996F28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84FF2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821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B5986"/>
    <w:rsid w:val="00BC19BD"/>
    <w:rsid w:val="00BC2108"/>
    <w:rsid w:val="00BC4565"/>
    <w:rsid w:val="00BD07F3"/>
    <w:rsid w:val="00BD3A98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6620"/>
    <w:rsid w:val="00C278E7"/>
    <w:rsid w:val="00C34E47"/>
    <w:rsid w:val="00C34F82"/>
    <w:rsid w:val="00C35FDC"/>
    <w:rsid w:val="00C40284"/>
    <w:rsid w:val="00C4084B"/>
    <w:rsid w:val="00C521D3"/>
    <w:rsid w:val="00C528E8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2564"/>
    <w:rsid w:val="00CD669E"/>
    <w:rsid w:val="00CE0429"/>
    <w:rsid w:val="00CE0ECE"/>
    <w:rsid w:val="00CE20EC"/>
    <w:rsid w:val="00CE3FB2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167A8"/>
    <w:rsid w:val="00D21A54"/>
    <w:rsid w:val="00D2638A"/>
    <w:rsid w:val="00D31D9F"/>
    <w:rsid w:val="00D33023"/>
    <w:rsid w:val="00D3306A"/>
    <w:rsid w:val="00D40E43"/>
    <w:rsid w:val="00D51D02"/>
    <w:rsid w:val="00D5346B"/>
    <w:rsid w:val="00D7103D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4015E"/>
    <w:rsid w:val="00E45BF0"/>
    <w:rsid w:val="00E50734"/>
    <w:rsid w:val="00E51AA3"/>
    <w:rsid w:val="00E565F8"/>
    <w:rsid w:val="00E565FD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85CBE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  <w:rsid w:val="00FE5035"/>
    <w:rsid w:val="00FF7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528E8"/>
  </w:style>
  <w:style w:type="paragraph" w:customStyle="1" w:styleId="xl100">
    <w:name w:val="xl100"/>
    <w:basedOn w:val="a"/>
    <w:rsid w:val="00C528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C528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C5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C5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8C281-9161-4144-A065-627E579BF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38</Pages>
  <Words>11663</Words>
  <Characters>66481</Characters>
  <Application>Microsoft Office Word</Application>
  <DocSecurity>0</DocSecurity>
  <Lines>554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77989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13</cp:revision>
  <cp:lastPrinted>2022-07-21T00:32:00Z</cp:lastPrinted>
  <dcterms:created xsi:type="dcterms:W3CDTF">2022-07-10T23:59:00Z</dcterms:created>
  <dcterms:modified xsi:type="dcterms:W3CDTF">2022-07-28T04:09:00Z</dcterms:modified>
</cp:coreProperties>
</file>