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79" w:rsidRDefault="00315B79" w:rsidP="00315B79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ПРОТОКОЛ</w:t>
      </w:r>
    </w:p>
    <w:p w:rsidR="00315B79" w:rsidRDefault="00315B79" w:rsidP="00315B79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заседания комиссии по выявлению, принятию решений о сносе самовольных построек на территории Лесозаводского городского округа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от 21 мая 2018 года № 3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Председательствующий:</w:t>
      </w:r>
      <w:r>
        <w:rPr>
          <w:rFonts w:ascii="Arial" w:hAnsi="Arial" w:cs="Arial"/>
          <w:color w:val="242424"/>
          <w:sz w:val="18"/>
          <w:szCs w:val="18"/>
        </w:rPr>
        <w:t> 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Тебякин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В.Ю.- председатель комиссии, заместитель главы администрации Лесозаводского городского округа (по правовым и имущественным вопросам);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Секретарь:</w:t>
      </w:r>
      <w:r>
        <w:rPr>
          <w:rFonts w:ascii="Arial" w:hAnsi="Arial" w:cs="Arial"/>
          <w:color w:val="242424"/>
          <w:sz w:val="18"/>
          <w:szCs w:val="18"/>
        </w:rPr>
        <w:t> 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Шилина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Н.С. - главный специалист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ЛГО.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Присутствовали: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Лукаш С.И. - заместитель председателя комиссии, начальник Управления имущественных отношений администрации ЛГО;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Нагрецкая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Н.И. – начальник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ЛГО;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Лобкова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А.В. - начальник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землепользования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ЛГО;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Андрианова С.А. – главный специалист юридического отдела администрации Лесозаводского городского округа;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Баранов В.Л. - начальник отдела экономики и работы с предпринимателями администрации Лесозаводского городского округа;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Дудко В.Н. – начальник отдела развития села и сельского хозяйства.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Председательствующий: </w:t>
      </w:r>
      <w:r>
        <w:rPr>
          <w:rFonts w:ascii="Arial" w:hAnsi="Arial" w:cs="Arial"/>
          <w:color w:val="242424"/>
          <w:sz w:val="18"/>
          <w:szCs w:val="18"/>
        </w:rPr>
        <w:t>из 10 членов комиссии присутствуют 8. Заседание комиссии кворум имеет.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Повестка дня: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1.О сносе самовольной постройки (двухэтажная арка), расположенной на земельном участке, местоположение которого установлено «примерно в 33 м на юго-восток от здания, расположенного по адресу: Приморский край, г. Лесозаводск, ул.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Калининская</w:t>
      </w:r>
      <w:proofErr w:type="gramEnd"/>
      <w:r>
        <w:rPr>
          <w:rFonts w:ascii="Arial" w:hAnsi="Arial" w:cs="Arial"/>
          <w:color w:val="242424"/>
          <w:sz w:val="18"/>
          <w:szCs w:val="18"/>
        </w:rPr>
        <w:t>, д. 40а.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Слушали: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Тебякина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В.Ю.- председателя комиссии, заместителя главы администрации Лесозаводского городского округа (по правовым и имущественным вопросам).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В связи с отложением судебного заседания Арбитражного суда от 21.05.2018 дело</w:t>
      </w:r>
      <w:proofErr w:type="gramStart"/>
      <w:r>
        <w:rPr>
          <w:rFonts w:ascii="Arial" w:hAnsi="Arial" w:cs="Arial"/>
          <w:color w:val="242424"/>
          <w:sz w:val="18"/>
          <w:szCs w:val="18"/>
        </w:rPr>
        <w:t xml:space="preserve"> № А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51-3441/2018 индивидуального предпринимателя Безух Н.Н. к Управлению Федеральной службы государственной регистрации, кадастра и картографии по Приморскому краю «О признании незаконным решения от 14.02.2018 № 25/17-173», Безух Н.Н ходатайствует о переносе заседания комиссии.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Решение комиссии: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Перенести рассмотрение вопроса о сносе самовольной постройки (двухэтажная арка), расположенной на земельном участке, местоположение которого установлено «примерно в 33 м на юго-восток от здания, расположенного по адресу: Приморский край, г. Лесозаводск, ул.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Калининская</w:t>
      </w:r>
      <w:proofErr w:type="gramEnd"/>
      <w:r>
        <w:rPr>
          <w:rFonts w:ascii="Arial" w:hAnsi="Arial" w:cs="Arial"/>
          <w:color w:val="242424"/>
          <w:sz w:val="18"/>
          <w:szCs w:val="18"/>
        </w:rPr>
        <w:t>, д. 40а, на 25 июля 2018 года.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Председательствующий: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Прошу голосовать. Кто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за</w:t>
      </w:r>
      <w:proofErr w:type="gramEnd"/>
      <w:r>
        <w:rPr>
          <w:rFonts w:ascii="Arial" w:hAnsi="Arial" w:cs="Arial"/>
          <w:color w:val="242424"/>
          <w:sz w:val="18"/>
          <w:szCs w:val="18"/>
        </w:rPr>
        <w:t>? Принято единогласно.</w:t>
      </w:r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Председательствующий</w:t>
      </w:r>
      <w:r>
        <w:rPr>
          <w:rFonts w:ascii="Arial" w:hAnsi="Arial" w:cs="Arial"/>
          <w:color w:val="242424"/>
          <w:sz w:val="18"/>
          <w:szCs w:val="18"/>
        </w:rPr>
        <w:t xml:space="preserve"> ________________________________ В.Ю.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Тебякин</w:t>
      </w:r>
      <w:proofErr w:type="spellEnd"/>
    </w:p>
    <w:p w:rsidR="00315B79" w:rsidRDefault="00315B79" w:rsidP="00315B7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lastRenderedPageBreak/>
        <w:t>Секретарь</w:t>
      </w:r>
      <w:r>
        <w:rPr>
          <w:rFonts w:ascii="Arial" w:hAnsi="Arial" w:cs="Arial"/>
          <w:color w:val="242424"/>
          <w:sz w:val="18"/>
          <w:szCs w:val="18"/>
        </w:rPr>
        <w:t xml:space="preserve"> ________________________________ Н.С.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Шилина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> </w:t>
      </w:r>
    </w:p>
    <w:p w:rsidR="009D5C0A" w:rsidRDefault="009D5C0A"/>
    <w:sectPr w:rsidR="009D5C0A" w:rsidSect="009D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5B79"/>
    <w:rsid w:val="00315B79"/>
    <w:rsid w:val="009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2024-05-23T10:48:00Z</dcterms:created>
  <dcterms:modified xsi:type="dcterms:W3CDTF">2024-05-23T10:49:00Z</dcterms:modified>
</cp:coreProperties>
</file>