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786E7" w14:textId="77777777" w:rsidR="00271C62" w:rsidRPr="00F74D9E" w:rsidRDefault="00F74D9E" w:rsidP="00F74D9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14:paraId="3C6F26F5" w14:textId="77777777" w:rsidR="00271C62" w:rsidRPr="00F74D9E" w:rsidRDefault="00271C62" w:rsidP="00F74D9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6"/>
          <w:szCs w:val="26"/>
        </w:rPr>
      </w:pPr>
      <w:r w:rsidRPr="00F74D9E">
        <w:rPr>
          <w:rFonts w:ascii="Times New Roman" w:hAnsi="Times New Roman" w:cs="Times New Roman"/>
          <w:sz w:val="26"/>
          <w:szCs w:val="26"/>
        </w:rPr>
        <w:t>распоряжением администрации</w:t>
      </w:r>
    </w:p>
    <w:p w14:paraId="0F365315" w14:textId="77777777" w:rsidR="00271C62" w:rsidRPr="00F74D9E" w:rsidRDefault="00271C62" w:rsidP="00F74D9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6"/>
          <w:szCs w:val="26"/>
        </w:rPr>
      </w:pPr>
      <w:r w:rsidRPr="00F74D9E"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</w:p>
    <w:p w14:paraId="45838BA2" w14:textId="6B1D9B86" w:rsidR="00271C62" w:rsidRDefault="005F6475" w:rsidP="005F64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от 18.12.2023 № 174-р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64EEBC" w14:textId="77777777" w:rsidR="00585B92" w:rsidRDefault="00585B92" w:rsidP="00F74D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290A5FC" w14:textId="77777777" w:rsidR="00F74D9E" w:rsidRPr="00F74D9E" w:rsidRDefault="00F74D9E" w:rsidP="00F74D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23C901C" w14:textId="77777777" w:rsidR="00271C62" w:rsidRPr="00F74D9E" w:rsidRDefault="00271C62" w:rsidP="00F74D9E">
      <w:pPr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D9E">
        <w:rPr>
          <w:rFonts w:ascii="Times New Roman" w:hAnsi="Times New Roman" w:cs="Times New Roman"/>
          <w:b/>
          <w:sz w:val="26"/>
          <w:szCs w:val="26"/>
        </w:rPr>
        <w:t>ПЛАН</w:t>
      </w:r>
    </w:p>
    <w:p w14:paraId="48715AA9" w14:textId="0DAA09B6" w:rsidR="00B27FF8" w:rsidRDefault="00F74D9E" w:rsidP="00F74D9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271C62" w:rsidRPr="00F74D9E">
        <w:rPr>
          <w:rFonts w:ascii="Times New Roman" w:hAnsi="Times New Roman" w:cs="Times New Roman"/>
          <w:b/>
          <w:sz w:val="26"/>
          <w:szCs w:val="26"/>
        </w:rPr>
        <w:t>плановых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проверок при осуществлении </w:t>
      </w:r>
      <w:r w:rsidR="00271C62" w:rsidRPr="00F74D9E">
        <w:rPr>
          <w:rFonts w:ascii="Times New Roman" w:hAnsi="Times New Roman" w:cs="Times New Roman"/>
          <w:b/>
          <w:sz w:val="26"/>
          <w:szCs w:val="26"/>
        </w:rPr>
        <w:t>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b/>
          <w:sz w:val="26"/>
          <w:szCs w:val="26"/>
        </w:rPr>
        <w:t xml:space="preserve">, в муниципальных учреждениях, </w:t>
      </w:r>
      <w:r w:rsidR="00271C62" w:rsidRPr="00F74D9E">
        <w:rPr>
          <w:rFonts w:ascii="Times New Roman" w:hAnsi="Times New Roman" w:cs="Times New Roman"/>
          <w:b/>
          <w:sz w:val="26"/>
          <w:szCs w:val="26"/>
        </w:rPr>
        <w:t>подведомственных администрации Лесозаводского городского округ</w:t>
      </w:r>
      <w:r>
        <w:rPr>
          <w:rFonts w:ascii="Times New Roman" w:hAnsi="Times New Roman" w:cs="Times New Roman"/>
          <w:b/>
          <w:sz w:val="26"/>
          <w:szCs w:val="26"/>
        </w:rPr>
        <w:t xml:space="preserve">а (общему отделу), </w:t>
      </w:r>
      <w:r w:rsidR="00271C62" w:rsidRPr="00F74D9E">
        <w:rPr>
          <w:rFonts w:ascii="Times New Roman" w:hAnsi="Times New Roman" w:cs="Times New Roman"/>
          <w:b/>
          <w:sz w:val="26"/>
          <w:szCs w:val="26"/>
        </w:rPr>
        <w:t>на 202</w:t>
      </w:r>
      <w:r w:rsidR="00585B92">
        <w:rPr>
          <w:rFonts w:ascii="Times New Roman" w:hAnsi="Times New Roman" w:cs="Times New Roman"/>
          <w:b/>
          <w:sz w:val="26"/>
          <w:szCs w:val="26"/>
        </w:rPr>
        <w:t>4</w:t>
      </w:r>
      <w:r w:rsidR="00271C62" w:rsidRPr="00F74D9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FAFF317" w14:textId="77777777" w:rsidR="00F74D9E" w:rsidRDefault="00F74D9E" w:rsidP="00F74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D9032" w14:textId="77777777" w:rsidR="00F74D9E" w:rsidRPr="00F74D9E" w:rsidRDefault="00F74D9E" w:rsidP="00F74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2423"/>
        <w:gridCol w:w="2108"/>
        <w:gridCol w:w="1976"/>
        <w:gridCol w:w="2115"/>
        <w:gridCol w:w="1912"/>
        <w:gridCol w:w="1293"/>
        <w:gridCol w:w="1640"/>
      </w:tblGrid>
      <w:tr w:rsidR="00044763" w:rsidRPr="00B27FF8" w14:paraId="3334B5C9" w14:textId="77777777" w:rsidTr="00B27FF8">
        <w:tc>
          <w:tcPr>
            <w:tcW w:w="841" w:type="dxa"/>
          </w:tcPr>
          <w:p w14:paraId="0F61BC03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3767D82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83" w:type="dxa"/>
          </w:tcPr>
          <w:p w14:paraId="63B9A377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137" w:type="dxa"/>
          </w:tcPr>
          <w:p w14:paraId="63C0F1C2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003" w:type="dxa"/>
          </w:tcPr>
          <w:p w14:paraId="7C077E08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Цель плановой проверки</w:t>
            </w:r>
          </w:p>
        </w:tc>
        <w:tc>
          <w:tcPr>
            <w:tcW w:w="2170" w:type="dxa"/>
          </w:tcPr>
          <w:p w14:paraId="467B01F3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плановой проверки</w:t>
            </w:r>
          </w:p>
        </w:tc>
        <w:tc>
          <w:tcPr>
            <w:tcW w:w="1941" w:type="dxa"/>
          </w:tcPr>
          <w:p w14:paraId="7806A9A8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Форма проведения плановой проверки</w:t>
            </w:r>
          </w:p>
          <w:p w14:paraId="32A77ED4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(документарная, выездная)</w:t>
            </w:r>
          </w:p>
        </w:tc>
        <w:tc>
          <w:tcPr>
            <w:tcW w:w="1302" w:type="dxa"/>
          </w:tcPr>
          <w:p w14:paraId="5EB95AF6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плановой проверки</w:t>
            </w:r>
          </w:p>
          <w:p w14:paraId="07E3884E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1683" w:type="dxa"/>
          </w:tcPr>
          <w:p w14:paraId="3EF0D242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Срок проведения плановой проверки</w:t>
            </w:r>
          </w:p>
          <w:p w14:paraId="37BEF11D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(рабочих дней)</w:t>
            </w:r>
          </w:p>
        </w:tc>
      </w:tr>
      <w:tr w:rsidR="00044763" w:rsidRPr="00B27FF8" w14:paraId="6ED1D503" w14:textId="77777777" w:rsidTr="00B27FF8">
        <w:tc>
          <w:tcPr>
            <w:tcW w:w="841" w:type="dxa"/>
          </w:tcPr>
          <w:p w14:paraId="082EA81B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3" w:type="dxa"/>
          </w:tcPr>
          <w:p w14:paraId="00F3BD40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7" w:type="dxa"/>
          </w:tcPr>
          <w:p w14:paraId="21AFDE86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3" w:type="dxa"/>
          </w:tcPr>
          <w:p w14:paraId="72F87CD7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0" w:type="dxa"/>
          </w:tcPr>
          <w:p w14:paraId="41DA385B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1" w:type="dxa"/>
          </w:tcPr>
          <w:p w14:paraId="6BB0E109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2" w:type="dxa"/>
          </w:tcPr>
          <w:p w14:paraId="7BB5F846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3" w:type="dxa"/>
          </w:tcPr>
          <w:p w14:paraId="0F0285C0" w14:textId="77777777" w:rsidR="00271C62" w:rsidRPr="00F74D9E" w:rsidRDefault="00271C62" w:rsidP="00271C6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44763" w:rsidRPr="00B27FF8" w14:paraId="75E65027" w14:textId="77777777" w:rsidTr="00B27FF8">
        <w:tc>
          <w:tcPr>
            <w:tcW w:w="841" w:type="dxa"/>
          </w:tcPr>
          <w:p w14:paraId="02E5D220" w14:textId="77777777" w:rsidR="00271C62" w:rsidRPr="00F74D9E" w:rsidRDefault="00271C62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3" w:type="dxa"/>
          </w:tcPr>
          <w:p w14:paraId="45BAB6D1" w14:textId="6AFC2FA8" w:rsidR="00271C62" w:rsidRPr="00F74D9E" w:rsidRDefault="00271C62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646F0">
              <w:rPr>
                <w:rFonts w:ascii="Times New Roman" w:hAnsi="Times New Roman" w:cs="Times New Roman"/>
                <w:sz w:val="20"/>
                <w:szCs w:val="20"/>
              </w:rPr>
              <w:t>униципальное казенное учреждение</w:t>
            </w: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85B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гражданской обороны и чрезвычайным ситуациям </w:t>
            </w:r>
            <w:r w:rsidR="000646F0">
              <w:rPr>
                <w:rFonts w:ascii="Times New Roman" w:hAnsi="Times New Roman" w:cs="Times New Roman"/>
                <w:sz w:val="20"/>
                <w:szCs w:val="20"/>
              </w:rPr>
              <w:t>Лесозаводского городского округа</w:t>
            </w:r>
            <w:r w:rsidR="00585B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37" w:type="dxa"/>
          </w:tcPr>
          <w:p w14:paraId="6754768B" w14:textId="77777777" w:rsidR="00585B92" w:rsidRPr="00F74D9E" w:rsidRDefault="00585B92" w:rsidP="00585B9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ул. Будника, д.119</w:t>
            </w:r>
          </w:p>
          <w:p w14:paraId="2E54A7D6" w14:textId="77777777" w:rsidR="00585B92" w:rsidRPr="00F74D9E" w:rsidRDefault="00585B92" w:rsidP="00585B9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г. Лесозаводск</w:t>
            </w:r>
          </w:p>
          <w:p w14:paraId="00B78175" w14:textId="77777777" w:rsidR="00585B92" w:rsidRPr="00F74D9E" w:rsidRDefault="00585B92" w:rsidP="00585B9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Приморский край</w:t>
            </w:r>
          </w:p>
          <w:p w14:paraId="421FA966" w14:textId="1AEE0846" w:rsidR="00271C62" w:rsidRPr="00F74D9E" w:rsidRDefault="00585B92" w:rsidP="00585B92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692042</w:t>
            </w:r>
          </w:p>
        </w:tc>
        <w:tc>
          <w:tcPr>
            <w:tcW w:w="2003" w:type="dxa"/>
          </w:tcPr>
          <w:p w14:paraId="53B28319" w14:textId="77777777" w:rsidR="00271C62" w:rsidRPr="00F74D9E" w:rsidRDefault="00271C62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Соблюдение трудового законодательства</w:t>
            </w:r>
            <w:r w:rsidR="00B27FF8" w:rsidRPr="00F74D9E">
              <w:rPr>
                <w:rFonts w:ascii="Times New Roman" w:hAnsi="Times New Roman" w:cs="Times New Roman"/>
                <w:sz w:val="20"/>
                <w:szCs w:val="20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2170" w:type="dxa"/>
          </w:tcPr>
          <w:p w14:paraId="025C3625" w14:textId="77777777" w:rsidR="00271C62" w:rsidRPr="00F74D9E" w:rsidRDefault="00271C62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 xml:space="preserve">Закон Приморского края от </w:t>
            </w:r>
            <w:r w:rsidR="00044763" w:rsidRPr="00F74D9E">
              <w:rPr>
                <w:rFonts w:ascii="Times New Roman" w:hAnsi="Times New Roman" w:cs="Times New Roman"/>
                <w:sz w:val="20"/>
                <w:szCs w:val="20"/>
              </w:rPr>
              <w:t>07.11.2014 № 491-КЗ,</w:t>
            </w:r>
          </w:p>
          <w:p w14:paraId="2695D7AD" w14:textId="77777777" w:rsidR="00044763" w:rsidRPr="00F74D9E" w:rsidRDefault="00044763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Лесозаводского городского округа</w:t>
            </w:r>
          </w:p>
        </w:tc>
        <w:tc>
          <w:tcPr>
            <w:tcW w:w="1941" w:type="dxa"/>
          </w:tcPr>
          <w:p w14:paraId="5D7FBE19" w14:textId="66BF239C" w:rsidR="00271C62" w:rsidRPr="00F74D9E" w:rsidRDefault="00585B92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302" w:type="dxa"/>
          </w:tcPr>
          <w:p w14:paraId="08ACA30C" w14:textId="77777777" w:rsidR="00271C62" w:rsidRPr="00F74D9E" w:rsidRDefault="00044763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683" w:type="dxa"/>
          </w:tcPr>
          <w:p w14:paraId="61F7AE4B" w14:textId="77777777" w:rsidR="00271C62" w:rsidRPr="00F74D9E" w:rsidRDefault="00044763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</w:tc>
      </w:tr>
      <w:tr w:rsidR="00044763" w:rsidRPr="00B27FF8" w14:paraId="313A1721" w14:textId="77777777" w:rsidTr="00B27FF8">
        <w:tc>
          <w:tcPr>
            <w:tcW w:w="841" w:type="dxa"/>
          </w:tcPr>
          <w:p w14:paraId="1F9DF15D" w14:textId="77777777" w:rsidR="00044763" w:rsidRPr="00F74D9E" w:rsidRDefault="00044763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3" w:type="dxa"/>
          </w:tcPr>
          <w:p w14:paraId="2843A537" w14:textId="0548547B" w:rsidR="00044763" w:rsidRPr="00F74D9E" w:rsidRDefault="000646F0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Лесозаводское телевидение» Лесозаводского городского округа</w:t>
            </w:r>
          </w:p>
        </w:tc>
        <w:tc>
          <w:tcPr>
            <w:tcW w:w="2137" w:type="dxa"/>
          </w:tcPr>
          <w:p w14:paraId="4625FFAE" w14:textId="620D2B51" w:rsidR="00044763" w:rsidRPr="00F74D9E" w:rsidRDefault="00044763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0646F0">
              <w:rPr>
                <w:rFonts w:ascii="Times New Roman" w:hAnsi="Times New Roman" w:cs="Times New Roman"/>
                <w:sz w:val="20"/>
                <w:szCs w:val="20"/>
              </w:rPr>
              <w:t>Пушкинская</w:t>
            </w: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0646F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14:paraId="3ACE81BD" w14:textId="77777777" w:rsidR="00044763" w:rsidRPr="00F74D9E" w:rsidRDefault="00044763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г. Лесозаводск</w:t>
            </w:r>
          </w:p>
          <w:p w14:paraId="1F540D19" w14:textId="77777777" w:rsidR="00044763" w:rsidRPr="00F74D9E" w:rsidRDefault="00044763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Приморский край</w:t>
            </w:r>
          </w:p>
          <w:p w14:paraId="76873EF6" w14:textId="77777777" w:rsidR="00044763" w:rsidRPr="00F74D9E" w:rsidRDefault="00044763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692042</w:t>
            </w:r>
          </w:p>
        </w:tc>
        <w:tc>
          <w:tcPr>
            <w:tcW w:w="2003" w:type="dxa"/>
          </w:tcPr>
          <w:p w14:paraId="3D875D20" w14:textId="77777777" w:rsidR="00044763" w:rsidRPr="00F74D9E" w:rsidRDefault="00B27FF8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70" w:type="dxa"/>
          </w:tcPr>
          <w:p w14:paraId="0D0C74E9" w14:textId="77777777" w:rsidR="00044763" w:rsidRPr="00F74D9E" w:rsidRDefault="00044763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Закон Приморского края от 07.11.2014 № 491-КЗ,</w:t>
            </w:r>
          </w:p>
          <w:p w14:paraId="31EDD1C8" w14:textId="77777777" w:rsidR="00044763" w:rsidRPr="00F74D9E" w:rsidRDefault="00044763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Лесозаводского городского округа</w:t>
            </w:r>
          </w:p>
        </w:tc>
        <w:tc>
          <w:tcPr>
            <w:tcW w:w="1941" w:type="dxa"/>
          </w:tcPr>
          <w:p w14:paraId="0B95B5E8" w14:textId="05FD6BEB" w:rsidR="00044763" w:rsidRPr="00F74D9E" w:rsidRDefault="000646F0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302" w:type="dxa"/>
          </w:tcPr>
          <w:p w14:paraId="09704D5E" w14:textId="77777777" w:rsidR="00044763" w:rsidRPr="00F74D9E" w:rsidRDefault="00044763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683" w:type="dxa"/>
          </w:tcPr>
          <w:p w14:paraId="3454B896" w14:textId="77777777" w:rsidR="00044763" w:rsidRPr="00F74D9E" w:rsidRDefault="00044763" w:rsidP="00B27FF8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9E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</w:tc>
      </w:tr>
    </w:tbl>
    <w:p w14:paraId="1C960F27" w14:textId="77777777" w:rsidR="00271C62" w:rsidRDefault="00271C62" w:rsidP="00F74D9E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71C62" w:rsidSect="00F74D9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62"/>
    <w:rsid w:val="00044763"/>
    <w:rsid w:val="000646F0"/>
    <w:rsid w:val="00271C62"/>
    <w:rsid w:val="002A1FA6"/>
    <w:rsid w:val="002A2B05"/>
    <w:rsid w:val="00585B92"/>
    <w:rsid w:val="005F6475"/>
    <w:rsid w:val="00B27FF8"/>
    <w:rsid w:val="00F74D9E"/>
    <w:rsid w:val="00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9DAB"/>
  <w15:chartTrackingRefBased/>
  <w15:docId w15:val="{AFA5FD27-9FC6-469B-8478-FA5E13B1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Priemnaya</cp:lastModifiedBy>
  <cp:revision>8</cp:revision>
  <cp:lastPrinted>2023-12-11T01:52:00Z</cp:lastPrinted>
  <dcterms:created xsi:type="dcterms:W3CDTF">2022-12-13T05:17:00Z</dcterms:created>
  <dcterms:modified xsi:type="dcterms:W3CDTF">2023-12-19T22:10:00Z</dcterms:modified>
</cp:coreProperties>
</file>