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743" w:type="dxa"/>
        <w:tblLayout w:type="fixed"/>
        <w:tblLook w:val="04A0"/>
      </w:tblPr>
      <w:tblGrid>
        <w:gridCol w:w="2978"/>
        <w:gridCol w:w="708"/>
        <w:gridCol w:w="709"/>
        <w:gridCol w:w="1559"/>
        <w:gridCol w:w="709"/>
        <w:gridCol w:w="1559"/>
        <w:gridCol w:w="1560"/>
        <w:gridCol w:w="850"/>
      </w:tblGrid>
      <w:tr w:rsidR="006E430C" w:rsidRPr="001A6C92" w:rsidTr="00F91D9E">
        <w:trPr>
          <w:cantSplit/>
          <w:trHeight w:val="1275"/>
        </w:trPr>
        <w:tc>
          <w:tcPr>
            <w:tcW w:w="106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430C" w:rsidRPr="00D8450E" w:rsidRDefault="006E430C" w:rsidP="006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5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Расходы бюджета Лесозаводского городского округа </w:t>
            </w:r>
            <w:r w:rsidRPr="00191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F91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месяцев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D62D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191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191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6E430C" w:rsidRPr="00D8450E" w:rsidRDefault="006E430C" w:rsidP="006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5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 соответствии с ведомственной классификацией расходов</w:t>
            </w:r>
          </w:p>
          <w:p w:rsidR="006E430C" w:rsidRDefault="006E430C" w:rsidP="006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5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бюджетов Российской Федерации</w:t>
            </w:r>
          </w:p>
          <w:p w:rsidR="006E430C" w:rsidRDefault="006E430C" w:rsidP="006E430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430C" w:rsidRDefault="006E430C" w:rsidP="006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430C" w:rsidRPr="006E430C" w:rsidRDefault="006E430C" w:rsidP="00F6164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F91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Pr="006E43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</w:tr>
      <w:tr w:rsidR="00F91D9E" w:rsidRPr="00F91D9E" w:rsidTr="00CE20AA">
        <w:trPr>
          <w:cantSplit/>
          <w:trHeight w:val="205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1D9E" w:rsidRPr="00F91D9E" w:rsidRDefault="00F91D9E" w:rsidP="00F91D9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1D9E" w:rsidRPr="00F91D9E" w:rsidRDefault="00F91D9E" w:rsidP="00F91D9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1D9E" w:rsidRPr="00196A08" w:rsidRDefault="00F91D9E" w:rsidP="00F91D9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F91D9E" w:rsidRPr="00F91D9E" w:rsidRDefault="00F91D9E" w:rsidP="00F91D9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1D9E" w:rsidRPr="00F91D9E" w:rsidRDefault="00F91D9E" w:rsidP="00F91D9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91D9E" w:rsidRPr="00F91D9E" w:rsidRDefault="00F91D9E" w:rsidP="00F91D9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Утвержденный план на 2022 </w:t>
            </w: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91D9E" w:rsidRPr="00F91D9E" w:rsidRDefault="00F91D9E" w:rsidP="0064287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Кассов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ое исполнение  за </w:t>
            </w:r>
            <w:r w:rsidR="00642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месяцев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2022</w:t>
            </w: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05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91D9E" w:rsidRPr="00F91D9E" w:rsidRDefault="00F91D9E" w:rsidP="00F91D9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исполнения к годовым назначения</w:t>
            </w:r>
            <w:r w:rsidRPr="001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 </w:t>
            </w: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"Управление по делам гражданской обороны и чрезвычайным ситуациям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12 596,00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7 669,71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60,89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8 908,00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5 672,89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63,68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8 908,00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5 672,89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63,68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8 908,00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5 672,89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63,68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8 908,00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5 672,89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63,68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8 908,00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5 672,89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63,68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8 313,00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5 646,01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67,92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8 313,00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5 646,01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67,92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3,78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3,78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47,80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47,80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3 688,00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1 996,82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54,14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3 688,00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1 996,82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54,14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3 688,00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1 996,82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54,14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безопасности жизнедеятельности населения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1 996,82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54,71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в области </w:t>
            </w:r>
            <w:proofErr w:type="gram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обеспечения безопасности жизнедеятельности населения Лесозаводского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городского округа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1 996,82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54,71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1 996,82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54,71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1 996,82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54,71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"Профилактика экстремизма и терроризма, минимизация последствий проявлений экстремизма и терроризма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профилактике экстремизма и терроризма, минимизации последствий проявлений </w:t>
            </w: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экстремизна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терроризма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CE20AA" w:rsidRDefault="00F91D9E" w:rsidP="00F91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Контрольно-счетная палата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1 143,04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41,29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1 143,04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41,29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1 143,04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41,29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1 143,04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41,29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</w:t>
            </w: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1 143,04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41,29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Контрольно-счётной палаты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1 443,00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831,99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57,66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831,99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58,02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831,99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58,02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Контрольно-счётной палаты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311,05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311,05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23,56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311,05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23,56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CE20AA" w:rsidRDefault="00F91D9E" w:rsidP="00F91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"Управление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875 871,04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675 070,40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77,07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863 782,13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667 968,23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77,33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293 567,40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224 712,90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76,55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293 567,40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224 712,90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76,55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293 567,40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224 712,90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76,55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103 407,44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78 688,35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76,10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103 407,44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78 688,35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76,10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103 407,44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78 688,35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76,10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технической базы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из вышестоящего бюджета на реализацию проектов инициативного бюджетирования по направлению "Твой проект"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 из вышестоящего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186 309,96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142 579,85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76,53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186 309,96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142 579,85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76,53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186 309,96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142 579,85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76,53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59,20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59,20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59,20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реализацию проектов инициативного бюджетирования по направлению "Твой проект" за счёт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02100S2360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02100S2360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02100S2360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478 199,09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377 046,49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78,85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478 199,09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377 046,49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78,85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478 199,09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377 046,49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78,85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28 665,00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78,84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28 665,00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78,84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28 665,00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78,84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услуг, выполнение работ) муниципальных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122 504,80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91 191,92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74,44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122 504,80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91 191,92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74,44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122 504,80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91 191,92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74,44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1 121,93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1 121,93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1 121,93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из краевого бюджета на капитальный ремонт зданий муниципальных общеобразовательных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20 493,95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19 002,87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92,72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20 493,95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19 002,87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92,72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20 493,95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19 002,87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92,72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из вышестоящего бюджета на реализацию проектов инициативного бюджетирования по направлению "Твой проект"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Субвенции на обеспечение государственных гарантий реализации прав на получение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258 755,72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214 623,10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82,94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258 755,72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214 623,10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82,94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258 755,72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214 623,10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82,94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9 566,75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91,99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9 566,75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91,99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9 566,75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91,99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52,87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52,87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52,87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бесплатного горячего питания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02200R3040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26 941,60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18 873,00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02200R3040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26 941,60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18 873,00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02200R3040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26 941,60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18 873,00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 на капитальный ремонт зданий муниципальных общеобразовательных учреждений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3 288,73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1 532,66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46,60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3 288,73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1 532,66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46,60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3 288,73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1 532,66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46,60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02200S2360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02200S2360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02200S2360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42 978,53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30 087,69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42 978,53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30 087,69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"Развитие системы дополнительного образования, отдыха,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оздоровления и занятости детей и подростков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42 978,53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30 087,69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38 095,53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29 845,48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78,34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38 095,53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29 845,48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78,34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38 095,53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29 845,48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78,34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63,84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63,84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63,84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0230096282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4 758,00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184,75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3,88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0230096282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4 758,00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184,75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3,88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0230096282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4 758,00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184,75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3,88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5 155,20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5 136,91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99,65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5 155,20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5 136,91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99,65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5 155,20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5 136,91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99,65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2 828,41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2 828,41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2 828,41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2 828,41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2 828,41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2 828,41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0230094050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2 326,79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2 308,50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99,21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0230094050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2 326,79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2 308,50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99,21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0230094050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2 326,79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2 308,50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99,21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43 881,91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30 984,24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70,61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43 881,91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30 984,24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70,61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43 881,91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30 984,24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70,61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43 881,91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30 984,24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70,61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37 412,37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25 524,89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68,23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37 412,37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25 524,89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68,23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6 014,54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5 294,22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88,02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6 014,54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5 294,22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88,02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45,45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45,45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17,10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17,10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12 088,91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7 102,17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1 591,68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1 219,49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76,62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1 591,68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1 219,49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76,62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"Развитие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системы общего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1 591,68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1 219,49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76,62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1 591,68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1 219,49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76,62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1 591,68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1 219,49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76,62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1 591,68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1 219,49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76,62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10 497,23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5 882,68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56,04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10 497,23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5 882,68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56,04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9 898,13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5 493,93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55,50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компенсацию части родительской платы за содержание ребенка (присмотр и уход за ребёнком) в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9 898,13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5 493,93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55,50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9 898,13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5 493,93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55,50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Публичные нормативные социальные выплаты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9 898,13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5 493,93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55,50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599,11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388,75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64,89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599,11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388,75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64,89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599,11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388,75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64,89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599,11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388,75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64,89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CE20AA" w:rsidRDefault="00F91D9E" w:rsidP="00F91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443 498,30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260 858,09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58,82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80 898,15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49 358,41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61,01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2 091,60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71,75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2 091,60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71,75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2 091,60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71,75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2 091,60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71,75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2 091,60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71,75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2 091,60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71,75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46 891,95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29 529,06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62,97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46 891,95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29 529,06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62,97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46 891,95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29 529,06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62,97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46 891,95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29 527,77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62,97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46 820,95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29 527,77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63,07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46 820,95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29 527,77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63,07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2,48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2,48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427,80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427,80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427,80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427,80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427,80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427,80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427,80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427,80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427,80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427,80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427,80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427,80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8 606,25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8 606,25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</w:t>
            </w: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8 606,25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8 606,25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8 606,25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8 606,25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22 880,55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17 900,78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78,24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"Информатизация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543,25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77,61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"Информатизация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543,25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77,61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и развития информационных систем и сетевых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1190093510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543,25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77,61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1190093510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543,25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77,61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1190093510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543,25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77,61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22 180,55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17 357,53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78,26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</w:t>
            </w: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22 180,55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17 357,53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78,26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3 065,25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2 271,49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74,10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3 065,25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2 271,49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74,10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3 065,25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2 271,49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74,10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9 892,49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89,93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9 892,49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89,93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1 030,69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2,98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9 969,31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9 861,80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98,92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Субвенции из вышестоящего бюджета на создание и обеспечение деятельности комиссий по делам несовершеннолетних и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защите их прав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1 359,68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960,85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70,67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931,34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73,62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931,34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73,62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31,17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31,17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874,03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725,01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82,95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874,03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725,01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82,95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874,03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725,01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82,95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Субвенции из вышестоящего бюджета на выполнение органами местного самоуправления отдельных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полномочий по государственному управлению охраной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909,86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587,98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64,62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433,81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61,71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433,81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61,71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206,86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74,53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206,86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74,53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3 900,44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2 453,45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62,90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2 888,58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1 969,44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68,18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2 888,58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1 969,44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68,18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1 011,86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484,01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47,83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1 011,86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484,01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47,83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16,25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16,25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16,25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на реализацию полномочий Российской Федерации на государственную регистрацию актов гражданского состояния за счет сре</w:t>
            </w:r>
            <w:proofErr w:type="gram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721,30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56,76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4,94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4,94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634,87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405,13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63,81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закупки товаров,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634,87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405,13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63,81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91,84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91,84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91,84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91,84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91,84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91,84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91,84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145 052,06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54 091,95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37,29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2 227,67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2 227,67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2 227,67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Субвенции, предоставляемые бюджетам муниципальных образований на реализацию государственных полномочий Приморского края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2 227,67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2 227,67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2 227,67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142 771,00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54 079,96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37,88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 транспортной инфраструктурой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Проектирование, строительство подъездных автомобильных дорог,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проездов к земельным участкам, предоставленным (предоставляемым) на бесплатной основе гражданам, имеющим трех и более детей,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"Модернизация дорожной сети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142 761,00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54 079,96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37,88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"Модернизация дорожной сети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142 761,00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54 079,96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37,88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из краевого бюджета на капитальный ремонт и ремонт автомобильных дорог общего пользования населённых пунктов за счёт средств дорожного фонда Приморского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23 780,31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23,78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23 780,31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23,78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23 780,31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23,78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Текущее содержание и ремонт улично-дорожной сети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34 911,00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27 199,38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77,91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34 911,00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27 199,38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77,91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34 911,00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27 199,38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77,91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уровня безопасности дорожного движения в Лесозаводском городском округе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2 364,80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59,12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2 364,80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87,33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2 364,80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87,33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документации, паспортизация автомобильных дорог общего пользования местного значения и инженерных сооружений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из местного бюджета на капитальный ремонт и ремонт автомобильных дорог общего пользования за счёт средств дорожного фонда Лесозаводского городского округа в целях </w:t>
            </w: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софинансирования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краевым субсидиям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23,72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23,72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23,72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22,46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23,98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23,98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оказания медицинской помощи населению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23,98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23,98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23,98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154 868,47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108 330,57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69,95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44 448,53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22 013,09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49,52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3 268,09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75,30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"Капитальный ремонт жилищного фонда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3 268,09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75,30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муниципального  жилого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0440093580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3 268,09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75,30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0440093580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3 268,09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75,30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0440093580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3 268,09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75,30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40 108,53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18 745,00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46,74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 переселении граждан из аварийного жилищного фонда Лесозаводского городского округа на 2019-2025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40 108,53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18 745,00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46,74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мероприятий по переселению граждан из аварийного жилищного фонда, в том числе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34 099,61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15 942,62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46,75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34 099,61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15 942,62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46,75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34 099,61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15 942,62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46,75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5 961,92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2 787,38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46,75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5 961,92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2 787,38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46,75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5 961,92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2 787,38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46,75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31,91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недвижимого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31,91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31,91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48 245,63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38 049,46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78,87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2 838,65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53,22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2 838,65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58,72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и реконструкция и ремонт наружного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2 838,65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58,72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2 838,65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58,72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2 838,65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58,72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"Повышение энергетической эффективности в Лесозаводском городском округе"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тепловых сетей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доступными и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24 647,05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20 120,51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81,63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"Обеспечение населения Лесозаводского городского округа чистой питьевой водой"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23 556,45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19 768,00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83,92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проектирование и (или) строительство, реконструкцию (модернизацию), капитальный ремонт объектов водопроводно-канализационного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11 873,88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11 610,55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97,78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11 873,88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11 610,55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97,78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11 873,88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11 610,55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97,78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Реконструкция, текущий и капитальный ремонт, строительство сетей, систем, сооружений централизованного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604,09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71,07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604,09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71,07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604,09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71,07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Реконструкция, текущий и капитальный ремонт, строительство сетей, систем, сооружений децентрализованного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2 667,57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2 667,57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2 667,57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2 667,57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2 667,57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2 667,57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Реконструкция, текущий и капитальный ремонт, строительство канализационной сети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4 526,70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61,40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4 526,70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61,40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4 526,70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61,40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проектирование и (или) строительство, реконструкцию (модернизацию), капитальный ремонт объектов водопроводно-канализационного хозяйства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359,09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45,28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359,09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45,28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359,09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45,28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"Организация обеспечения населения твёрдым топливом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20,64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из вышестоящего бюджета на обеспечение граждан твердым топливом (дровами)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0460092620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24,97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0460092620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24,97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юридическим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0460092620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24,97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граждан твердым топливом (дровами)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04600S2620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3,73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04600S2620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3,73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04600S2620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3,73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Текущее содержание, обслуживание, ремонт водозащитных сооружений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0490093380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0490093380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0490093380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доступным жильём отдельных категорий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15 059,96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11 886,68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78,93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"Обеспечение 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 транспортной инфраструктурой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15 059,96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11 886,68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78,93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из краевого бюджета на обеспечение земельных участков предоставленных на бесплатной основе гражданам, имеющим трёх и более детей, инженерной инфраструктурой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0610092100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14 542,96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11 791,59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0610092100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14 542,96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11 791,59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0610092100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14 542,96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11 791,59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земельных участков, предоставленным (предоставляемым) на бесплатной основе гражданам, имеющим трех и более детей, инженерной инфраструктурой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18,39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18,39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18,39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Непрограммные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3 204,62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3 203,62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99,97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3 204,62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3 203,62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99,97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организациям на частичное возмещение затрат, предоставляющим населению услуги бань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организациям на возмещение недополученных доходов или затрат, возникающих в связи с установлением тарифов для населения, не обеспечивающих возмещения полных затрат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3 203,62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3 203,62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3 203,62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3 203,62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3 203,62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3 203,62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62 174,31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48 268,02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77,63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2 684,68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50,10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2 684,68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50,10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2 684,68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50,10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2 684,68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50,10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2 684,68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50,10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26 974,26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16 356,55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60,64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"Благоустройство Лесозаводского городского округа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26 974,26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16 356,55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60,64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25 124,26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14 636,81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58,26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11 175,83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3 882,17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34,74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11 175,83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3 882,17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34,74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13 948,44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10 754,64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77,10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13 948,44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10 754,64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77,10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1 719,74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92,96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1 719,74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92,96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1 719,74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92,96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"Обращение с твердыми коммунальными отходами в Лесозаводском городском округе"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2 079,73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99,41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"Обращение с твердыми коммунальными отходами в Лесозаводском городском округе"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2 079,73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99,41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Очистка земель, используемых под несанкционированные свалки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работ по составлению схемы расположения контейнерных площадок для накопления ТКО, их установке и содержанию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1090096281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1 079,73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98,88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1090096281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1 079,73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98,88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1090096281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1 079,73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98,88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"Формирование современной городской среды на территории Лесозаводского городского округа" на 2021 - 2017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27 749,05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27 147,06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97,83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"Благоустройство дворовых территорий, территорий детских и спортивных площадок на территории Лесозаводского городского округа на 2019-2024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14 097,94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13 980,12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99,16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из вышестоящего бюджета на поддержку муниципальных программ по благоустройству территорий муниципальных образований Приморского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1610092610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13 642,94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13 530,08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99,17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1610092610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13 642,94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13 530,08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99,17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1610092610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13 642,94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13 530,08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99,17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благоустройство территории Лесозаводского городского округа, осуществляемые за счет средств местного бюджета на условиях </w:t>
            </w: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98,91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98,91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98,91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муниципальной программы "Формирование современной городской среды на территории Лесозаводского городского округа" на 2021 - 2017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13 651,11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13 166,94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96,45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13 651,11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13 166,94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96,45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13 651,11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13 166,94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96,45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13 651,11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13 166,94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96,45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муниципальной службы в администрации Лесозаводского городского округа"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муниципальной службы в администрации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Профессиональное развитие муниципальных служащих администрации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1490093540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1490093540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1490093540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59 183,62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45 866,51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77,50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3 346,76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71,07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3 346,76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71,07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3 346,76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71,07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Пенсия за выслугу лет муниципальных служащих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3 346,76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71,07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3 346,76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71,07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3 346,76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71,07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14 869,33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14 327,44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96,36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13 750,14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13 557,44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98,60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жильем молодых семей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9 702,00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9 525,60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98,18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Социальные выплаты молодым семьям для приобретения (строительства) жилья </w:t>
            </w:r>
            <w:proofErr w:type="spellStart"/>
            <w:proofErr w:type="gram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эконом-класса</w:t>
            </w:r>
            <w:proofErr w:type="spellEnd"/>
            <w:proofErr w:type="gram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осуществляемые на условиях </w:t>
            </w: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9 702,00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9 525,60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98,18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9 702,00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9 525,60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98,18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9 702,00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9 525,60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98,18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жильем граждан, уволенных с военной службы (службы), и приравненных к ним лиц"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4 048,14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4 031,84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99,60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0630054850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4 044,10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4 031,84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99,70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0630054850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4 044,10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4 031,84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99,70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0630054850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4 044,10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4 031,84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99,70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жильем граждан, уволенных с военной службы (службы), и приравненных к ним лиц, за счет краевого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0630093200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0630093200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0630093200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"Формирование доступной среды, организация и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94,44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94,44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гражданам, удостоенным звания «Почётный житель Лесозаводского городского округа»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94,44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94,44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94,44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939,19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63,88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939,19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63,88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Субвенции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324,19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324,19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324,19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97,56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97,56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97,56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39 605,29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28 192,31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71,18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39 605,29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28 192,31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71,18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39 605,29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28 192,31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71,18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39 605,29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28 192,31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71,18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39 605,29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28 192,31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71,18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31 531,31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22 367,55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70,94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8 073,98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5 824,76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72,14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2 819,22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91,65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2 819,22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91,65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2 819,22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91,65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2 819,22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91,65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Информационное 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2 819,22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91,65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2 578,41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2 321,63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2 578,41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2 321,63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CE20AA" w:rsidRDefault="00F91D9E" w:rsidP="00F91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Дума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6 363,34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4 339,80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68,20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6 363,34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4 339,80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68,20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6 363,34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4 339,80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68,20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6 363,34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4 339,80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68,20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6 363,34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4 339,80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68,20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Депутаты Думы Лесозаводского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4 111,91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2 879,96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4 044,08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2 826,13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69,88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4 044,08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2 826,13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69,88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95,64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95,64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45,45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Уплата налогов, сборов и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Председатель Думы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1 783,40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1 459,84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81,86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1 443,44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81,69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1 443,44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81,69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CE20AA" w:rsidRDefault="00F91D9E" w:rsidP="00F91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39 278,82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31 153,89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79,31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17 134,92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11 122,72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64,91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17 134,92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11 122,72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64,91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616,67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61,63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"Обеспечение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616,67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61,63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616,67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61,63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616,67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61,63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616,67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61,63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16 134,33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10 506,05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65,12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16 134,33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10 506,05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65,12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2 436,72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51,03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2 137,99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49,89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2 137,99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49,89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298,73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60,97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298,73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67,89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11 359,33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8 069,33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71,04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11 359,33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8 069,33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71,04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11 359,33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8 069,33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71,04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11,52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11,52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11,52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11,52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11,52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11,52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11,52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0,78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75,33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75,33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75,33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Субвенции из вышестоящего бюджета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75,33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75,33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75,33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20 042,85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98,79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20 042,85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98,79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20 042,85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98,79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20 042,85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98,79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жилыми помещениями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3 242,85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92,51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3 242,85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92,51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3 242,85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92,51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CE20AA" w:rsidRDefault="00F91D9E" w:rsidP="00F91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8 135,04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5 053,82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62,12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7 165,04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4 495,40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62,74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6 665,04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4 495,40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67,45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6 665,04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4 495,40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67,45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6 665,04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4 495,40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67,45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функций органов местного самоуправления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6 665,04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4 495,40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67,45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6 655,04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4 495,40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67,55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6 655,04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4 495,40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67,55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ОБСЛУЖИВАНИЕ ГОСУДАРСТВЕННОГО И МУНИЦИПАЛЬНОГО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558,42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57,57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Обслуживание внутреннего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558,42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57,57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558,42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57,57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558,42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57,57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обслуживанию муниципального долга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558,42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57,57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558,42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57,57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558,42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57,57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CE20AA" w:rsidRDefault="00F91D9E" w:rsidP="00F91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 "Управление культуры, молодежной политики и спорта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193 568,38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132 384,48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68,39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98 755,67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70 242,90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71,13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98 755,67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70 242,90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71,13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на территории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98 755,67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70 242,90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71,13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"Обеспечение деятельности муниципальных учреждений культуры, муниципальных образовательных учреждений в сфере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культуры"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98 755,67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70 242,90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71,13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36 391,00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22 845,25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62,78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36 391,00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22 845,25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62,78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36 391,00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22 845,25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62,78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реализации мероприятий по модернизации муниципальных детских школ искусств по видам искусств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059A155192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62 364,67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47 397,65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059A155192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62 364,67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47 397,65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059A155192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62 364,67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47 397,65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61 001,82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42 088,77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40 339,10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26 885,60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66,65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на территории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40 123,65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26 720,87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66,60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40 123,65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26 720,87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66,60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36 509,59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24 258,89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66,45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36 509,59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24 258,89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66,45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36 509,59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24 258,89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66,45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1 446,35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997,98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1 446,35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997,98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1 446,35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997,98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653,17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572,17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87,60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653,17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572,17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87,60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653,17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572,17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87,60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патриотическое воспитание и поддержку талантливой молодёжи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58,09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58,09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58,09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проведения социально-значимых культурно-массовых мероприятий, направленных на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сохранение, создание, популяризацию культурных ценностей, патриотическое воспитание, в том числе мероприятий, приуроченных к празднованию государственных праздников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1 151,55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775,53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67,35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1 151,55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775,53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67,35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1 151,55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775,53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67,35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за счёт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5,78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5,78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5,78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Комплектование книжных фондов и обеспечение информационно-техническим оборудованием библиотек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"Доступная среда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по обеспечению доступности пользования помещениями муниципальных учреждений для людей с ограниченными возможностями, осуществляемые на условиях </w:t>
            </w: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15100L0270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15100L0270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15100L0270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"Нет наркотикам"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56,65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"Нет наркотикам" на 2021-2027 годы.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56,65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формирование негативного отношения к потреблению наркотиков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1790096280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56,65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1790096280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56,65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1790096280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56,65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культуры,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20 662,72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15 203,17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73,58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культуры на территории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418,84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61,05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418,84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61,05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532,39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49,81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532,39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49,81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532,39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49,81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Непрограммные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19 976,66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14 784,33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74,01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19 976,66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14 784,33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74,01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19 976,66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14 784,33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74,01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19 967,67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14 775,34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19 967,67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14 775,34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208,32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208,32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208,32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208,32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 Лесозаводского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208,32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208,32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208,32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208,32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208,32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208,32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208,32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208,32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208,32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208,32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33 602,56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19 844,49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59,06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33 602,56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19 844,49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59,06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33 602,56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19 844,49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59,06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Лесозаводского городского округа "Развитие физической культуры и спорта на территории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33 602,56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19 844,49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59,06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услуг, выполнение работ)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22 516,81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16 130,43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71,64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22 516,81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16 130,43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71,64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22 516,81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16 130,43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71,64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650,07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25,24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650,07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25,24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650,07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25,24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массовой физической культуры  и спорта на территории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524,78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87,46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524,78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87,46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524,78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87,46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Проектирование, строительство многофункциональной спортивной площадки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960,29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50,09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960,29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50,09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960,29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50,09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из вышестоящего бюджета на развитие спортивной инфраструктуры, находящейся в муниципальной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099P592190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4 701,04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099P592190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4 701,04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099P592190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4 701,04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организацию физкультурно-спортивной работы по месту жительства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099P592220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585,55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243,91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41,65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099P592220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585,55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243,91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41,65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099P592220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585,55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243,91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41,65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спорта, за счет сре</w:t>
            </w:r>
            <w:proofErr w:type="gram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099P592230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1 427,49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52,56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099P592230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1 427,49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52,56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099P592230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1 427,49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52,56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спортивной инфраструктуры, находящейся в муниципальной собственности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326,17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326,17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326,17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326,17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326,17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326,17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физкультурно-спортивной работы по месту жительства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099P5S2220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099P5S2220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099P5S2220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спорта,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099P5S2230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535,64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535,64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099P5S2230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535,64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535,64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099P5S2230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535,64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535,64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CE20AA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CE20AA" w:rsidRDefault="00F91D9E" w:rsidP="00F91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"Хозяйственное управление администрации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25 953,18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18 172,08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25 452,18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17 790,70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69,90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25 452,18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17 790,70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69,90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25 452,18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17 790,70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69,90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25 452,18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17 790,70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69,90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услуг, выполнение работ) муниципальных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25 332,18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17 714,58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69,93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11 314,20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7 617,32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67,33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11 314,20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7 617,32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67,33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13 842,98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10 001,57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72,25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13 842,98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10 001,57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72,25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54,68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54,68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63,43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63,43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63,43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381,38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76,12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381,38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76,12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"Энергосбережение и повышение энергетической </w:t>
            </w: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эффективности в Лесозаводском городском округе"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381,38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76,12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381,38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76,12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381,38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76,12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381,38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76,12</w:t>
            </w:r>
          </w:p>
        </w:tc>
      </w:tr>
      <w:tr w:rsidR="00F91D9E" w:rsidRPr="00F91D9E" w:rsidTr="00CE20A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9E" w:rsidRPr="00F91D9E" w:rsidRDefault="00F91D9E" w:rsidP="00F91D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381,38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F91D9E" w:rsidRDefault="00F91D9E" w:rsidP="00F91D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1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76,12</w:t>
            </w:r>
          </w:p>
        </w:tc>
      </w:tr>
      <w:tr w:rsidR="00F91D9E" w:rsidRPr="00F91D9E" w:rsidTr="00CE20AA">
        <w:trPr>
          <w:trHeight w:val="255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D9E" w:rsidRPr="00CE20AA" w:rsidRDefault="00F91D9E" w:rsidP="00F9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расходов: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1 608 032,09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1 135 845,31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1D9E" w:rsidRPr="00CE20AA" w:rsidRDefault="00F91D9E" w:rsidP="00F9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70,64</w:t>
            </w:r>
          </w:p>
        </w:tc>
      </w:tr>
    </w:tbl>
    <w:p w:rsidR="004F7F75" w:rsidRPr="001A6C92" w:rsidRDefault="004F7F75" w:rsidP="00D62D2B">
      <w:pPr>
        <w:rPr>
          <w:rFonts w:ascii="Times New Roman" w:hAnsi="Times New Roman" w:cs="Times New Roman"/>
        </w:rPr>
      </w:pPr>
    </w:p>
    <w:sectPr w:rsidR="004F7F75" w:rsidRPr="001A6C92" w:rsidSect="006E430C">
      <w:headerReference w:type="default" r:id="rId6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7C8" w:rsidRDefault="00FA07C8" w:rsidP="006E430C">
      <w:pPr>
        <w:spacing w:after="0" w:line="240" w:lineRule="auto"/>
      </w:pPr>
      <w:r>
        <w:separator/>
      </w:r>
    </w:p>
  </w:endnote>
  <w:endnote w:type="continuationSeparator" w:id="1">
    <w:p w:rsidR="00FA07C8" w:rsidRDefault="00FA07C8" w:rsidP="006E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7C8" w:rsidRDefault="00FA07C8" w:rsidP="006E430C">
      <w:pPr>
        <w:spacing w:after="0" w:line="240" w:lineRule="auto"/>
      </w:pPr>
      <w:r>
        <w:separator/>
      </w:r>
    </w:p>
  </w:footnote>
  <w:footnote w:type="continuationSeparator" w:id="1">
    <w:p w:rsidR="00FA07C8" w:rsidRDefault="00FA07C8" w:rsidP="006E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6973"/>
      <w:docPartObj>
        <w:docPartGallery w:val="Page Numbers (Top of Page)"/>
        <w:docPartUnique/>
      </w:docPartObj>
    </w:sdtPr>
    <w:sdtContent>
      <w:p w:rsidR="00FA07C8" w:rsidRDefault="007552A2">
        <w:pPr>
          <w:pStyle w:val="a3"/>
          <w:jc w:val="right"/>
        </w:pPr>
        <w:fldSimple w:instr=" PAGE   \* MERGEFORMAT ">
          <w:r w:rsidR="00642879">
            <w:rPr>
              <w:noProof/>
            </w:rPr>
            <w:t>67</w:t>
          </w:r>
        </w:fldSimple>
      </w:p>
    </w:sdtContent>
  </w:sdt>
  <w:p w:rsidR="00FA07C8" w:rsidRDefault="00FA07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C92"/>
    <w:rsid w:val="000331B9"/>
    <w:rsid w:val="0003404F"/>
    <w:rsid w:val="00083C23"/>
    <w:rsid w:val="000D08F6"/>
    <w:rsid w:val="0013440B"/>
    <w:rsid w:val="00152DA7"/>
    <w:rsid w:val="00177C26"/>
    <w:rsid w:val="00196A08"/>
    <w:rsid w:val="001A6C92"/>
    <w:rsid w:val="001B3616"/>
    <w:rsid w:val="001B55AA"/>
    <w:rsid w:val="001D53E9"/>
    <w:rsid w:val="001E5AA5"/>
    <w:rsid w:val="00212ECF"/>
    <w:rsid w:val="00230C89"/>
    <w:rsid w:val="00240C1D"/>
    <w:rsid w:val="00247297"/>
    <w:rsid w:val="002547B3"/>
    <w:rsid w:val="002B343A"/>
    <w:rsid w:val="002F4AB3"/>
    <w:rsid w:val="002F62D8"/>
    <w:rsid w:val="00323D5B"/>
    <w:rsid w:val="00371F7C"/>
    <w:rsid w:val="003A13F1"/>
    <w:rsid w:val="003A56F3"/>
    <w:rsid w:val="003E56D4"/>
    <w:rsid w:val="004314DE"/>
    <w:rsid w:val="004A6FFC"/>
    <w:rsid w:val="004C485A"/>
    <w:rsid w:val="004D6C8A"/>
    <w:rsid w:val="004E08B5"/>
    <w:rsid w:val="004F7F75"/>
    <w:rsid w:val="005824C9"/>
    <w:rsid w:val="0060415D"/>
    <w:rsid w:val="00607A36"/>
    <w:rsid w:val="00642879"/>
    <w:rsid w:val="006E430C"/>
    <w:rsid w:val="007552A2"/>
    <w:rsid w:val="0076768E"/>
    <w:rsid w:val="00787DE7"/>
    <w:rsid w:val="007C2915"/>
    <w:rsid w:val="007C55AC"/>
    <w:rsid w:val="00834CC4"/>
    <w:rsid w:val="008819C8"/>
    <w:rsid w:val="008B4CA6"/>
    <w:rsid w:val="00913E26"/>
    <w:rsid w:val="009A7BBD"/>
    <w:rsid w:val="009F673A"/>
    <w:rsid w:val="00A01A81"/>
    <w:rsid w:val="00A1209E"/>
    <w:rsid w:val="00A14A66"/>
    <w:rsid w:val="00A23537"/>
    <w:rsid w:val="00A91888"/>
    <w:rsid w:val="00AD03C7"/>
    <w:rsid w:val="00AE2D39"/>
    <w:rsid w:val="00AE759F"/>
    <w:rsid w:val="00B372C4"/>
    <w:rsid w:val="00B378D3"/>
    <w:rsid w:val="00B60F63"/>
    <w:rsid w:val="00BB7CA2"/>
    <w:rsid w:val="00C26196"/>
    <w:rsid w:val="00C26655"/>
    <w:rsid w:val="00C85AED"/>
    <w:rsid w:val="00CB3F13"/>
    <w:rsid w:val="00CD0007"/>
    <w:rsid w:val="00CE20AA"/>
    <w:rsid w:val="00D62D2B"/>
    <w:rsid w:val="00DB4691"/>
    <w:rsid w:val="00E6144C"/>
    <w:rsid w:val="00E723CB"/>
    <w:rsid w:val="00E8380B"/>
    <w:rsid w:val="00E94BB0"/>
    <w:rsid w:val="00EB0514"/>
    <w:rsid w:val="00F46E7B"/>
    <w:rsid w:val="00F53388"/>
    <w:rsid w:val="00F61645"/>
    <w:rsid w:val="00F7583D"/>
    <w:rsid w:val="00F91D9E"/>
    <w:rsid w:val="00FA07C8"/>
    <w:rsid w:val="00FC7463"/>
    <w:rsid w:val="00FD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30C"/>
  </w:style>
  <w:style w:type="paragraph" w:styleId="a5">
    <w:name w:val="footer"/>
    <w:basedOn w:val="a"/>
    <w:link w:val="a6"/>
    <w:uiPriority w:val="99"/>
    <w:semiHidden/>
    <w:unhideWhenUsed/>
    <w:rsid w:val="006E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430C"/>
  </w:style>
  <w:style w:type="numbering" w:customStyle="1" w:styleId="1">
    <w:name w:val="Нет списка1"/>
    <w:next w:val="a2"/>
    <w:uiPriority w:val="99"/>
    <w:semiHidden/>
    <w:unhideWhenUsed/>
    <w:rsid w:val="00D62D2B"/>
  </w:style>
  <w:style w:type="character" w:styleId="a7">
    <w:name w:val="Hyperlink"/>
    <w:basedOn w:val="a0"/>
    <w:uiPriority w:val="99"/>
    <w:semiHidden/>
    <w:unhideWhenUsed/>
    <w:rsid w:val="00D62D2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62D2B"/>
    <w:rPr>
      <w:color w:val="800080"/>
      <w:u w:val="single"/>
    </w:rPr>
  </w:style>
  <w:style w:type="paragraph" w:customStyle="1" w:styleId="xl90">
    <w:name w:val="xl90"/>
    <w:basedOn w:val="a"/>
    <w:rsid w:val="00D62D2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D6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D6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D6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D6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D6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77C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177C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67</Pages>
  <Words>13664</Words>
  <Characters>77888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</dc:creator>
  <cp:lastModifiedBy>Шутова</cp:lastModifiedBy>
  <cp:revision>11</cp:revision>
  <cp:lastPrinted>2022-04-29T02:34:00Z</cp:lastPrinted>
  <dcterms:created xsi:type="dcterms:W3CDTF">2022-04-28T22:54:00Z</dcterms:created>
  <dcterms:modified xsi:type="dcterms:W3CDTF">2022-10-20T02:25:00Z</dcterms:modified>
</cp:coreProperties>
</file>