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F0" w:rsidRPr="006056F0" w:rsidRDefault="006056F0" w:rsidP="0060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056F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Контрольно-счетная палата</w:t>
      </w:r>
      <w:r w:rsidRPr="006056F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r w:rsidRPr="006056F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Лесозаводского городского округа</w:t>
      </w:r>
    </w:p>
    <w:p w:rsidR="006056F0" w:rsidRPr="006056F0" w:rsidRDefault="006056F0" w:rsidP="0060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5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056F0" w:rsidRPr="006056F0" w:rsidRDefault="006056F0" w:rsidP="0060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56F0" w:rsidRPr="006056F0" w:rsidRDefault="006056F0" w:rsidP="0060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56F0" w:rsidRPr="006056F0" w:rsidRDefault="006056F0" w:rsidP="0060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6F0" w:rsidRPr="006056F0" w:rsidRDefault="006056F0" w:rsidP="0060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r w:rsidRPr="006056F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                                      </w:t>
      </w:r>
    </w:p>
    <w:p w:rsidR="006056F0" w:rsidRPr="006056F0" w:rsidRDefault="006056F0" w:rsidP="0060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</w:p>
    <w:p w:rsidR="005B3CA0" w:rsidRDefault="005B3CA0" w:rsidP="006056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71DA" w:rsidRPr="009C71DA" w:rsidRDefault="009C71DA" w:rsidP="009C71DA">
      <w:pPr>
        <w:shd w:val="clear" w:color="auto" w:fill="FFFFFF"/>
        <w:spacing w:before="115" w:after="0"/>
        <w:ind w:right="5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  <w:r w:rsidRPr="009C71DA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Стандарт внешнего муниципального финансового контроля</w:t>
      </w:r>
    </w:p>
    <w:p w:rsidR="009C71DA" w:rsidRPr="009C71DA" w:rsidRDefault="009C71DA" w:rsidP="009C71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C71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«Контроль реализации результатов контрольных и экспертно-аналитических мероприятий»</w:t>
      </w:r>
    </w:p>
    <w:p w:rsidR="006056F0" w:rsidRPr="00A20B17" w:rsidRDefault="009C71DA" w:rsidP="009C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20B1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СФК-4 (общие)</w:t>
      </w:r>
    </w:p>
    <w:p w:rsidR="009C71DA" w:rsidRPr="006056F0" w:rsidRDefault="009C71DA" w:rsidP="009C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6056F0" w:rsidRPr="00C63E12" w:rsidRDefault="006056F0" w:rsidP="00C63E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proofErr w:type="gramStart"/>
      <w:r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</w:t>
      </w:r>
      <w:proofErr w:type="gramEnd"/>
      <w:r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распоряжением  Контрольно-счетной палаты Лесозаводского городского </w:t>
      </w:r>
      <w:r w:rsidR="009C71DA"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округа от </w:t>
      </w:r>
      <w:r w:rsidR="009C71DA"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>9.</w:t>
      </w:r>
      <w:r w:rsidR="009C71DA"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>.2019 № 1</w:t>
      </w:r>
      <w:r w:rsidR="009C71DA"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C63E12">
        <w:rPr>
          <w:rFonts w:ascii="Times New Roman" w:eastAsia="Calibri" w:hAnsi="Times New Roman" w:cs="Times New Roman"/>
          <w:color w:val="000000"/>
          <w:sz w:val="28"/>
          <w:szCs w:val="28"/>
        </w:rPr>
        <w:t>-р</w:t>
      </w:r>
    </w:p>
    <w:p w:rsidR="006056F0" w:rsidRPr="006056F0" w:rsidRDefault="006056F0" w:rsidP="006056F0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napToGrid w:val="0"/>
          <w:color w:val="000000"/>
          <w:sz w:val="28"/>
          <w:szCs w:val="28"/>
          <w:lang w:eastAsia="ru-RU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6F0" w:rsidRPr="006056F0" w:rsidRDefault="006056F0" w:rsidP="006056F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56F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6056F0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6056F0">
        <w:rPr>
          <w:rFonts w:ascii="Times New Roman" w:eastAsia="Calibri" w:hAnsi="Times New Roman" w:cs="Times New Roman"/>
          <w:sz w:val="28"/>
          <w:szCs w:val="28"/>
        </w:rPr>
        <w:t>есозаводск</w:t>
      </w:r>
      <w:proofErr w:type="spellEnd"/>
    </w:p>
    <w:p w:rsidR="006056F0" w:rsidRPr="006056F0" w:rsidRDefault="006056F0" w:rsidP="006056F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56F0"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6056F0" w:rsidRPr="006056F0" w:rsidRDefault="006056F0" w:rsidP="006056F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1A" w:rsidRPr="00717769" w:rsidRDefault="0005141A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1A" w:rsidRPr="00717769" w:rsidRDefault="0005141A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1A" w:rsidRPr="00717769" w:rsidRDefault="0005141A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1A" w:rsidRPr="00717769" w:rsidRDefault="003922E7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2E7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Pr="007177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141A" w:rsidRPr="00717769" w:rsidRDefault="0005141A" w:rsidP="003922E7">
      <w:pPr>
        <w:tabs>
          <w:tab w:val="left" w:pos="440"/>
          <w:tab w:val="right" w:leader="dot" w:pos="934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769">
        <w:rPr>
          <w:rFonts w:ascii="Times New Roman" w:eastAsia="Calibri" w:hAnsi="Times New Roman" w:cs="Times New Roman"/>
          <w:sz w:val="28"/>
          <w:szCs w:val="28"/>
        </w:rPr>
        <w:t>1. Общие положения……………………………………………………………...3</w:t>
      </w:r>
    </w:p>
    <w:p w:rsidR="003134FE" w:rsidRDefault="0005141A" w:rsidP="003134FE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33C8F" w:rsidRPr="00033C8F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3134FE" w:rsidRPr="003134FE">
        <w:rPr>
          <w:rFonts w:ascii="Times New Roman" w:eastAsia="Calibri" w:hAnsi="Times New Roman" w:cs="Times New Roman"/>
          <w:sz w:val="28"/>
          <w:szCs w:val="28"/>
        </w:rPr>
        <w:t>контроля реализации результатов проведенных</w:t>
      </w:r>
      <w:r w:rsidR="00313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4FE" w:rsidRPr="003134FE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13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0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DA19D4" w:rsidRPr="0005141A" w:rsidRDefault="00DA19D4" w:rsidP="00033C8F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8765E" w:rsidRDefault="0005141A" w:rsidP="00D374C8">
      <w:pPr>
        <w:tabs>
          <w:tab w:val="left" w:pos="440"/>
          <w:tab w:val="right" w:leader="dot" w:pos="93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374C8" w:rsidRPr="00D3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отчетов, заключений, информаций и других документов по результатам проведенных мероприятий</w:t>
      </w:r>
      <w:r w:rsidR="00D374C8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r w:rsidR="00DC6CEC">
        <w:rPr>
          <w:rFonts w:ascii="Times New Roman" w:eastAsia="Calibri" w:hAnsi="Times New Roman" w:cs="Times New Roman"/>
          <w:sz w:val="28"/>
          <w:szCs w:val="28"/>
        </w:rPr>
        <w:t>…….</w:t>
      </w:r>
      <w:r w:rsidR="00DA19D4">
        <w:rPr>
          <w:rFonts w:ascii="Times New Roman" w:eastAsia="Calibri" w:hAnsi="Times New Roman" w:cs="Times New Roman"/>
          <w:sz w:val="28"/>
          <w:szCs w:val="28"/>
        </w:rPr>
        <w:t>……………………………….6</w:t>
      </w:r>
    </w:p>
    <w:p w:rsidR="0098765E" w:rsidRPr="0005141A" w:rsidRDefault="0098765E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5141A" w:rsidRDefault="000E0A48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5141A" w:rsidRPr="003922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41BD">
        <w:rPr>
          <w:rFonts w:ascii="Times New Roman" w:eastAsia="Calibri" w:hAnsi="Times New Roman" w:cs="Times New Roman"/>
          <w:sz w:val="28"/>
          <w:szCs w:val="28"/>
        </w:rPr>
        <w:t>Рассмотрение информационных писем……………………………..</w:t>
      </w:r>
      <w:r w:rsidR="00DA19D4">
        <w:rPr>
          <w:rFonts w:ascii="Times New Roman" w:eastAsia="Calibri" w:hAnsi="Times New Roman" w:cs="Times New Roman"/>
          <w:sz w:val="28"/>
          <w:szCs w:val="28"/>
        </w:rPr>
        <w:t>……….</w:t>
      </w:r>
      <w:r w:rsidR="00DC6CEC">
        <w:rPr>
          <w:rFonts w:ascii="Times New Roman" w:eastAsia="Calibri" w:hAnsi="Times New Roman" w:cs="Times New Roman"/>
          <w:sz w:val="28"/>
          <w:szCs w:val="28"/>
        </w:rPr>
        <w:t>.</w:t>
      </w:r>
      <w:r w:rsidR="008A41BD">
        <w:rPr>
          <w:rFonts w:ascii="Times New Roman" w:eastAsia="Calibri" w:hAnsi="Times New Roman" w:cs="Times New Roman"/>
          <w:sz w:val="28"/>
          <w:szCs w:val="28"/>
        </w:rPr>
        <w:t>6</w:t>
      </w:r>
    </w:p>
    <w:p w:rsidR="0098765E" w:rsidRPr="0005141A" w:rsidRDefault="0098765E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8765E" w:rsidRDefault="000E0A48" w:rsidP="00DA19D4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8765E" w:rsidRPr="009876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A41B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A41BD">
        <w:rPr>
          <w:rFonts w:ascii="Times New Roman" w:eastAsia="Calibri" w:hAnsi="Times New Roman" w:cs="Times New Roman"/>
          <w:sz w:val="28"/>
          <w:szCs w:val="28"/>
        </w:rPr>
        <w:t xml:space="preserve"> выполнением представлений и предписаний</w:t>
      </w:r>
      <w:r w:rsidR="00DA19D4" w:rsidRPr="00DA19D4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</w:t>
      </w:r>
      <w:r w:rsidR="008A41BD">
        <w:rPr>
          <w:rFonts w:ascii="Times New Roman" w:eastAsia="Calibri" w:hAnsi="Times New Roman" w:cs="Times New Roman"/>
          <w:sz w:val="28"/>
          <w:szCs w:val="28"/>
        </w:rPr>
        <w:t>……………………………………………...</w:t>
      </w:r>
      <w:r w:rsidR="00DA19D4">
        <w:rPr>
          <w:rFonts w:ascii="Times New Roman" w:eastAsia="Calibri" w:hAnsi="Times New Roman" w:cs="Times New Roman"/>
          <w:sz w:val="28"/>
          <w:szCs w:val="28"/>
        </w:rPr>
        <w:t>……………………</w:t>
      </w:r>
      <w:r w:rsidR="008A41BD">
        <w:rPr>
          <w:rFonts w:ascii="Times New Roman" w:eastAsia="Calibri" w:hAnsi="Times New Roman" w:cs="Times New Roman"/>
          <w:sz w:val="28"/>
          <w:szCs w:val="28"/>
        </w:rPr>
        <w:t>7</w:t>
      </w:r>
    </w:p>
    <w:p w:rsidR="00DA19D4" w:rsidRDefault="00DA19D4" w:rsidP="00DA19D4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65E" w:rsidRDefault="000E0A48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876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56D52"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56D52"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информации о результатах рассмотрения финансовым органом</w:t>
      </w:r>
      <w:r w:rsidR="00A56D52" w:rsidRPr="00A5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Контрольно-счетной  </w:t>
      </w:r>
      <w:r w:rsidR="00A56D52"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о применении бюджетных мер  принуждения</w:t>
      </w:r>
      <w:r w:rsidR="00A56D52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………………………………….. </w:t>
      </w:r>
      <w:r w:rsidR="00D22153">
        <w:rPr>
          <w:rFonts w:ascii="Times New Roman" w:eastAsia="Calibri" w:hAnsi="Times New Roman" w:cs="Times New Roman"/>
          <w:sz w:val="28"/>
          <w:szCs w:val="28"/>
        </w:rPr>
        <w:t>1</w:t>
      </w:r>
      <w:r w:rsidR="00A56D52">
        <w:rPr>
          <w:rFonts w:ascii="Times New Roman" w:eastAsia="Calibri" w:hAnsi="Times New Roman" w:cs="Times New Roman"/>
          <w:sz w:val="28"/>
          <w:szCs w:val="28"/>
        </w:rPr>
        <w:t>0</w:t>
      </w:r>
    </w:p>
    <w:p w:rsidR="00A56D52" w:rsidRDefault="00A56D52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D52" w:rsidRDefault="00A56D52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A56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мер, принятых правоохранительными органами по материалам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……………………………….……………………10</w:t>
      </w:r>
    </w:p>
    <w:p w:rsidR="00A56D52" w:rsidRDefault="00A56D52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2" w:rsidRDefault="00A56D52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рассмотрения дел об административных правонарушениях, возбужденных должностными лицами</w:t>
      </w:r>
      <w:r w:rsidRPr="00A5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палаты,  и вынесенных постановлений по делам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………………………………………………………………..11</w:t>
      </w:r>
    </w:p>
    <w:p w:rsidR="00A56D52" w:rsidRDefault="00A56D52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2" w:rsidRDefault="00A56D52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C43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итогов контроля реализации результатов проведенных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0E0A48" w:rsidRDefault="000E0A48" w:rsidP="003922E7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6950"/>
      </w:tblGrid>
      <w:tr w:rsidR="00D22153" w:rsidRPr="00167EB4" w:rsidTr="00A67CB6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Default="00D22153" w:rsidP="00A67CB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0E0A48" w:rsidRPr="00167EB4" w:rsidRDefault="000E0A48" w:rsidP="00D2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153" w:rsidRPr="00167EB4" w:rsidTr="00A67CB6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167EB4" w:rsidRDefault="00D22153" w:rsidP="00A67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0E0A48" w:rsidRPr="00167EB4" w:rsidRDefault="000E0A48" w:rsidP="00D2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153" w:rsidRPr="00167EB4" w:rsidTr="00A67CB6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167EB4" w:rsidRDefault="00D22153" w:rsidP="00A67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D22153" w:rsidRPr="00167EB4" w:rsidRDefault="00D22153" w:rsidP="00D2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D22153" w:rsidRPr="00167EB4" w:rsidTr="00A67CB6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167EB4" w:rsidRDefault="00D22153" w:rsidP="00A67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D22153" w:rsidRPr="00167EB4" w:rsidRDefault="00D22153" w:rsidP="00A67C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153" w:rsidRPr="00167EB4" w:rsidTr="00A67CB6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167EB4" w:rsidRDefault="00D22153" w:rsidP="00A67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D22153" w:rsidRPr="00167EB4" w:rsidRDefault="00D22153" w:rsidP="00A67C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153" w:rsidRPr="00167EB4" w:rsidTr="00A67CB6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167EB4" w:rsidRDefault="00D22153" w:rsidP="00A67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D22153" w:rsidRPr="00167EB4" w:rsidRDefault="00D22153" w:rsidP="00A67C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D22153" w:rsidRPr="00167EB4" w:rsidTr="00A67CB6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167EB4" w:rsidRDefault="00D22153" w:rsidP="00A67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D22153" w:rsidRDefault="00D22153" w:rsidP="00A67C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29006F" w:rsidRPr="00B13511" w:rsidRDefault="0005141A" w:rsidP="001952D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76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 w:type="page"/>
      </w:r>
      <w:bookmarkStart w:id="1" w:name="_Toc271273132"/>
      <w:r w:rsidRPr="00717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Общие положения</w:t>
      </w:r>
      <w:bookmarkEnd w:id="1"/>
    </w:p>
    <w:p w:rsidR="00A20B17" w:rsidRDefault="0005141A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1.1. </w:t>
      </w:r>
      <w:proofErr w:type="gramStart"/>
      <w:r w:rsidRPr="002900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Стандарт </w:t>
      </w:r>
      <w:r w:rsidR="003922E7"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внешнего 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муниципального</w:t>
      </w:r>
      <w:r w:rsidR="003922E7"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финансового контроля </w:t>
      </w:r>
      <w:r w:rsidR="0098765E"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>Контроль реализации результатов контрольных и экспертно-аналитических мероприятий</w:t>
      </w:r>
      <w:r w:rsidR="0098765E">
        <w:rPr>
          <w:rFonts w:ascii="Times New Roman" w:eastAsia="Calibri" w:hAnsi="Times New Roman" w:cs="Times New Roman"/>
          <w:spacing w:val="-2"/>
          <w:sz w:val="28"/>
          <w:szCs w:val="28"/>
        </w:rPr>
        <w:t>»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- Стандарт) разработан 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соответствии с 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>Федеральн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>ым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закон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>ом</w:t>
      </w:r>
      <w:r w:rsidR="0098765E" w:rsidRPr="0098765E">
        <w:t xml:space="preserve"> 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>от 7 февраля 2011 г</w:t>
      </w:r>
      <w:r w:rsidR="00395D77">
        <w:rPr>
          <w:rFonts w:ascii="Times New Roman" w:eastAsia="Calibri" w:hAnsi="Times New Roman" w:cs="Times New Roman"/>
          <w:spacing w:val="-2"/>
          <w:sz w:val="28"/>
          <w:szCs w:val="28"/>
        </w:rPr>
        <w:t>ода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8765E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A20B17" w:rsidRPr="00A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Контрольно-счетной палате Лесозаводского городского округа, утвержденным </w:t>
      </w:r>
      <w:r w:rsidR="00A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0B17" w:rsidRPr="00A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Думы  Лесозаводского городского округа от 04.12.2012 №585-НПА</w:t>
      </w:r>
      <w:r w:rsidR="00A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8765E" w:rsidRDefault="00595223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A20B17" w:rsidRPr="00A20B17">
        <w:rPr>
          <w:rFonts w:ascii="Times New Roman" w:hAnsi="Times New Roman" w:cs="Times New Roman"/>
          <w:color w:val="000000"/>
          <w:sz w:val="28"/>
          <w:szCs w:val="28"/>
        </w:rPr>
        <w:t>При подготовке  Стандарта  были учтены</w:t>
      </w:r>
      <w:r w:rsidR="00A20B17">
        <w:rPr>
          <w:color w:val="000000"/>
        </w:rPr>
        <w:t xml:space="preserve"> </w:t>
      </w:r>
      <w:r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>Общи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требования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</w:t>
      </w:r>
      <w:r w:rsidR="00395D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оссийской </w:t>
      </w:r>
      <w:r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>Ф</w:t>
      </w:r>
      <w:r w:rsidR="00395D77">
        <w:rPr>
          <w:rFonts w:ascii="Times New Roman" w:eastAsia="Calibri" w:hAnsi="Times New Roman" w:cs="Times New Roman"/>
          <w:spacing w:val="-2"/>
          <w:sz w:val="28"/>
          <w:szCs w:val="28"/>
        </w:rPr>
        <w:t>едерации</w:t>
      </w:r>
      <w:r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(протокол от 17 октября 2014 года </w:t>
      </w:r>
      <w:r w:rsidR="00395D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</w:t>
      </w:r>
      <w:r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>№ 47К (993))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07550A" w:rsidRDefault="007E46F1" w:rsidP="00D374C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</w:t>
      </w:r>
      <w:r w:rsidR="00852C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1.2. </w:t>
      </w:r>
      <w:r w:rsidR="00852C17" w:rsidRPr="00852C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Стандарт разработан 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 использованием Стандарта внешнего государственного аудита (контроля) СГА 106 «Контроль реализации результатов контрольных и экспертно-аналитических мероприятий», утвержденного </w:t>
      </w:r>
      <w:r w:rsidR="0007550A">
        <w:rPr>
          <w:rFonts w:ascii="Times New Roman" w:hAnsi="Times New Roman" w:cs="Times New Roman"/>
          <w:sz w:val="28"/>
          <w:szCs w:val="28"/>
        </w:rPr>
        <w:t>постановлением Коллегии Счетной палаты Российской Федерации от 27 июля 2018 г. N 10ПК.</w:t>
      </w:r>
    </w:p>
    <w:p w:rsidR="00395D77" w:rsidRDefault="00852C17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1.3. </w:t>
      </w:r>
      <w:r w:rsidR="00395D77"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>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</w:t>
      </w:r>
      <w:r w:rsidR="00A20B17"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– </w:t>
      </w:r>
      <w:r w:rsidR="00A20B17" w:rsidRPr="004B5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проведенных мероприятий)</w:t>
      </w:r>
      <w:r w:rsidR="00395D77"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>, проведенных Контрольно-счетной палат</w:t>
      </w:r>
      <w:r w:rsidR="00395D77">
        <w:rPr>
          <w:rFonts w:ascii="Times New Roman" w:eastAsia="Calibri" w:hAnsi="Times New Roman" w:cs="Times New Roman"/>
          <w:spacing w:val="-2"/>
          <w:sz w:val="28"/>
          <w:szCs w:val="28"/>
        </w:rPr>
        <w:t>ой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Лесозаводского городского округа</w:t>
      </w:r>
      <w:r w:rsidR="00395D77"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– </w:t>
      </w:r>
      <w:r w:rsidR="00A20B17"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>ая</w:t>
      </w:r>
      <w:r w:rsidR="00A20B17"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палат</w:t>
      </w:r>
      <w:r w:rsidR="00A20B17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="00395D77"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>).</w:t>
      </w:r>
    </w:p>
    <w:p w:rsidR="00852C17" w:rsidRDefault="00852C17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52C17">
        <w:rPr>
          <w:rFonts w:ascii="Times New Roman" w:eastAsia="Calibri" w:hAnsi="Times New Roman" w:cs="Times New Roman"/>
          <w:spacing w:val="-2"/>
          <w:sz w:val="28"/>
          <w:szCs w:val="28"/>
        </w:rPr>
        <w:t>1.</w:t>
      </w:r>
      <w:r w:rsidR="00AD37D5"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Pr="00852C17">
        <w:rPr>
          <w:rFonts w:ascii="Times New Roman" w:eastAsia="Calibri" w:hAnsi="Times New Roman" w:cs="Times New Roman"/>
          <w:spacing w:val="-2"/>
          <w:sz w:val="28"/>
          <w:szCs w:val="28"/>
        </w:rPr>
        <w:t>. Задачами Стандарта являются:</w:t>
      </w:r>
    </w:p>
    <w:p w:rsidR="00395D77" w:rsidRPr="00395D77" w:rsidRDefault="00395D77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>- установление единого порядка организации и осуществления контроля реализации результатов проведенных мероприятий;</w:t>
      </w:r>
    </w:p>
    <w:p w:rsidR="00C63E12" w:rsidRPr="00C63E12" w:rsidRDefault="00C63E12" w:rsidP="00C63E12">
      <w:pPr>
        <w:widowControl w:val="0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реализации результатов проведенных мероприятий.</w:t>
      </w:r>
    </w:p>
    <w:p w:rsidR="00645EF7" w:rsidRPr="00645EF7" w:rsidRDefault="00645EF7" w:rsidP="00D374C8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Положения настоящего Стандарта являются обязательными для 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должностными лицами К</w:t>
      </w:r>
      <w:r w:rsidRPr="006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онтрольно-счетной  палаты. </w:t>
      </w:r>
    </w:p>
    <w:p w:rsidR="00645EF7" w:rsidRDefault="00645EF7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3134FE" w:rsidRPr="002475B5" w:rsidRDefault="002475B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2. Содержание контроля реализации результатов </w:t>
      </w:r>
      <w:r w:rsidR="003134FE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проведенных</w:t>
      </w:r>
    </w:p>
    <w:p w:rsidR="002475B5" w:rsidRPr="002475B5" w:rsidRDefault="002475B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мероприятий</w:t>
      </w:r>
    </w:p>
    <w:p w:rsidR="003F68EB" w:rsidRDefault="002475B5" w:rsidP="00D374C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2.1. </w:t>
      </w:r>
      <w:proofErr w:type="gramStart"/>
      <w:r w:rsidRPr="003F68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Под реализацией результатов проведенных мероприятий понимаются </w:t>
      </w:r>
      <w:r w:rsidR="003F68EB" w:rsidRPr="003F68EB">
        <w:rPr>
          <w:rFonts w:ascii="Times New Roman" w:eastAsia="Calibri" w:hAnsi="Times New Roman" w:cs="Times New Roman"/>
          <w:spacing w:val="-2"/>
          <w:sz w:val="28"/>
          <w:szCs w:val="28"/>
        </w:rPr>
        <w:t>итоги рассмотрения</w:t>
      </w:r>
      <w:r w:rsidR="00A67CB6" w:rsidRPr="00A67CB6">
        <w:rPr>
          <w:rFonts w:ascii="Times New Roman" w:eastAsia="Times New Roman" w:hAnsi="Times New Roman" w:cs="Times New Roman"/>
          <w:sz w:val="28"/>
          <w:szCs w:val="28"/>
        </w:rPr>
        <w:t xml:space="preserve"> Думой </w:t>
      </w:r>
      <w:r w:rsidR="00A67CB6">
        <w:rPr>
          <w:rFonts w:ascii="Times New Roman" w:eastAsia="Times New Roman" w:hAnsi="Times New Roman" w:cs="Times New Roman"/>
          <w:sz w:val="28"/>
          <w:szCs w:val="28"/>
        </w:rPr>
        <w:t>Лесозаводского</w:t>
      </w:r>
      <w:r w:rsidR="00A67CB6" w:rsidRPr="00A67CB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Главой </w:t>
      </w:r>
      <w:r w:rsidR="00A67CB6">
        <w:rPr>
          <w:rFonts w:ascii="Times New Roman" w:eastAsia="Times New Roman" w:hAnsi="Times New Roman" w:cs="Times New Roman"/>
          <w:sz w:val="28"/>
          <w:szCs w:val="28"/>
        </w:rPr>
        <w:t>Лесозаводского</w:t>
      </w:r>
      <w:r w:rsidR="00A67CB6" w:rsidRPr="00A67CB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3F68EB" w:rsidRPr="003F68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отчетов по результатам </w:t>
      </w:r>
      <w:r w:rsidR="003F68EB" w:rsidRPr="003F68EB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контрольных мероприятий, </w:t>
      </w:r>
      <w:r w:rsidRPr="003F68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итоги выполнения представлений и предписаний </w:t>
      </w:r>
      <w:r w:rsidR="00F90D01" w:rsidRPr="003F68E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</w:t>
      </w:r>
      <w:r w:rsidRPr="003F68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етной палаты, итоги рассмотрения уведомлений </w:t>
      </w:r>
      <w:r w:rsidR="00F90D01" w:rsidRPr="003F68E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3F68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о применении бюджетных мер принуждения </w:t>
      </w:r>
      <w:r w:rsidR="003F68EB" w:rsidRPr="003F68EB">
        <w:rPr>
          <w:rFonts w:ascii="Times New Roman" w:hAnsi="Times New Roman" w:cs="Times New Roman"/>
          <w:sz w:val="28"/>
          <w:szCs w:val="28"/>
        </w:rPr>
        <w:t>и исполнения решений об их применении, итоги рассмотрения обращений в правоохранительные органы, информационных писем, а также итоги рассмотрения дел об административных правонарушениях</w:t>
      </w:r>
      <w:proofErr w:type="gramEnd"/>
      <w:r w:rsidR="003F68EB" w:rsidRPr="003F68EB">
        <w:rPr>
          <w:rFonts w:ascii="Times New Roman" w:hAnsi="Times New Roman" w:cs="Times New Roman"/>
          <w:sz w:val="28"/>
          <w:szCs w:val="28"/>
        </w:rPr>
        <w:t xml:space="preserve">, </w:t>
      </w:r>
      <w:r w:rsidR="003F68EB"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68EB"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составленные уполномоченными должностными лицами Контрольно-счетной палаты, в случаях, установленных законодательством.</w:t>
      </w:r>
      <w:proofErr w:type="gramEnd"/>
    </w:p>
    <w:p w:rsidR="003F68EB" w:rsidRPr="003F68EB" w:rsidRDefault="003F68EB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F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результатами проведенных мероприятий, в рамках настоящего Стандарта, понимаются предложения и рекомендации, содержащиеся в документах, составленных по результатам проведенных мероприятий, и направляемых Контрольно-счетной палатой в органы местного самоуправления и объекты контроля (далее – документы, направл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яемые</w:t>
      </w:r>
      <w:r w:rsidRPr="003F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F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онтрольно-счетной палатой).</w:t>
      </w:r>
    </w:p>
    <w:p w:rsidR="002475B5" w:rsidRDefault="002475B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Целью контроля реализации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документах, направляемых </w:t>
      </w:r>
      <w:r w:rsidR="00F90D0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палатой.</w:t>
      </w:r>
    </w:p>
    <w:p w:rsidR="002475B5" w:rsidRPr="002475B5" w:rsidRDefault="002475B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2.2. Контроль реализации результатов проведенных мероприятий включает в себя:</w:t>
      </w:r>
    </w:p>
    <w:p w:rsidR="002475B5" w:rsidRDefault="002475B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обеспечение своевременной подготовки и направления представлений и предписаний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палаты, уведомлений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о применении бюджетных мер принуждения, обращений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в правоохранительные органы и информационных писем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палаты;</w:t>
      </w:r>
    </w:p>
    <w:p w:rsidR="00A67CB6" w:rsidRPr="00A67CB6" w:rsidRDefault="00A67CB6" w:rsidP="00D374C8">
      <w:pPr>
        <w:widowControl w:val="0"/>
        <w:numPr>
          <w:ilvl w:val="0"/>
          <w:numId w:val="6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B6">
        <w:rPr>
          <w:rFonts w:ascii="Times New Roman" w:eastAsia="Times New Roman" w:hAnsi="Times New Roman" w:cs="Times New Roman"/>
          <w:sz w:val="28"/>
          <w:szCs w:val="28"/>
        </w:rPr>
        <w:t xml:space="preserve">анализ принимаемых Думой </w:t>
      </w:r>
      <w:r>
        <w:rPr>
          <w:rFonts w:ascii="Times New Roman" w:eastAsia="Times New Roman" w:hAnsi="Times New Roman" w:cs="Times New Roman"/>
          <w:sz w:val="28"/>
          <w:szCs w:val="28"/>
        </w:rPr>
        <w:t>Лесозаводского</w:t>
      </w:r>
      <w:r w:rsidRPr="00A67CB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Главой </w:t>
      </w:r>
      <w:r>
        <w:rPr>
          <w:rFonts w:ascii="Times New Roman" w:eastAsia="Times New Roman" w:hAnsi="Times New Roman" w:cs="Times New Roman"/>
          <w:sz w:val="28"/>
          <w:szCs w:val="28"/>
        </w:rPr>
        <w:t>Лесозаводского</w:t>
      </w:r>
      <w:r w:rsidRPr="00A67CB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решений по отчетам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заключениям</w:t>
      </w:r>
      <w:r w:rsidRPr="00A6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67CB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результатам</w:t>
      </w:r>
      <w:r w:rsidRPr="00A67CB6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и экспертно-аналитических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67CB6">
        <w:rPr>
          <w:rFonts w:ascii="Times New Roman" w:eastAsia="Times New Roman" w:hAnsi="Times New Roman" w:cs="Times New Roman"/>
          <w:sz w:val="28"/>
          <w:szCs w:val="28"/>
        </w:rPr>
        <w:t>, представляемым Контрольно-счетной палатой;</w:t>
      </w:r>
    </w:p>
    <w:p w:rsidR="00A67CB6" w:rsidRPr="003F68EB" w:rsidRDefault="003F68E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 соблюдения сроков рассмотрения представлений и предписаний</w:t>
      </w:r>
      <w:r w:rsidR="00A67C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информирования Контрольно-счетной палаты о принятых по представлениям и предписаниям мерах по </w:t>
      </w:r>
      <w:r w:rsidR="00A67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недостатков и нарушений</w:t>
      </w:r>
      <w:r w:rsidR="00A67CB6" w:rsidRPr="00A6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CB6"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</w:t>
      </w:r>
      <w:r w:rsidR="00A67CB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льтатам проведенных мероприятий</w:t>
      </w: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выполнения указанных мер</w:t>
      </w:r>
      <w:r w:rsidR="00A67C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8EB" w:rsidRPr="003F68EB" w:rsidRDefault="003F68E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анализ </w:t>
      </w:r>
      <w:r w:rsidR="00A67CB6" w:rsidRPr="00A67CB6">
        <w:rPr>
          <w:rFonts w:ascii="Times New Roman" w:eastAsia="Times New Roman" w:hAnsi="Times New Roman" w:cs="Times New Roman"/>
          <w:sz w:val="28"/>
          <w:szCs w:val="28"/>
        </w:rPr>
        <w:t xml:space="preserve">информации, документов и материалов </w:t>
      </w:r>
      <w:r w:rsidR="00A67C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7CB6" w:rsidRPr="00A67CB6">
        <w:rPr>
          <w:rFonts w:ascii="Times New Roman" w:eastAsia="Times New Roman" w:hAnsi="Times New Roman" w:cs="Times New Roman"/>
          <w:sz w:val="28"/>
          <w:szCs w:val="28"/>
        </w:rPr>
        <w:t>о результата</w:t>
      </w:r>
      <w:r w:rsidR="00A67CB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67CB6" w:rsidRPr="00A6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A67CB6" w:rsidRPr="00A67CB6">
        <w:rPr>
          <w:rFonts w:ascii="Times New Roman" w:eastAsia="Times New Roman" w:hAnsi="Times New Roman" w:cs="Times New Roman"/>
          <w:sz w:val="28"/>
          <w:szCs w:val="28"/>
        </w:rPr>
        <w:t>информационных писем  Контрольно-счетной палаты</w:t>
      </w: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8EB" w:rsidRPr="003F68EB" w:rsidRDefault="003F68E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анализ итогов рассмотрения правоохранительными органами материалов контрольных мероприятий, направленных им Контрольно-счетной палатой;</w:t>
      </w:r>
    </w:p>
    <w:p w:rsidR="003F68EB" w:rsidRPr="003F68EB" w:rsidRDefault="003F68E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итогов рассмотрения протоколов об административных правонарушениях, составленных уполномоченными должностными лицами Контрольно-счетной палаты и уведомлений о применении бюджетных мер принуждения;</w:t>
      </w:r>
    </w:p>
    <w:p w:rsidR="003F68EB" w:rsidRDefault="003F68E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 меры, направленные на обеспечение полноты и своевременности принятия мер по итогам проведенных Контрольно-счетной палатой мероприятий.</w:t>
      </w:r>
    </w:p>
    <w:p w:rsidR="00645EF7" w:rsidRDefault="00645EF7" w:rsidP="00D374C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645E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12EB" w:rsidRPr="0064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реализации результатов проведенных мероприятий организуют и осуществляют </w:t>
      </w:r>
      <w:r w:rsidR="00515512" w:rsidRPr="0051551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должностные лица</w:t>
      </w:r>
      <w:r w:rsidRPr="0064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ответственные за проведение</w:t>
      </w:r>
      <w:r w:rsidR="008312EB" w:rsidRPr="0083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 или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5B5" w:rsidRDefault="002475B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2.4. Контроль реализации результатов проведенных мероприятий осуществляется посредством:</w:t>
      </w:r>
    </w:p>
    <w:p w:rsidR="001C7D3D" w:rsidRDefault="00645EF7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5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полученной информации и подтверждающих документов о мерах, принятых объектами контроля, органами местного самоуправления, правоохранительными органами, иными органами и организациями по итогам рассмотрения документов Контрольно-счетной палаты по результатам проведенных мероприятий, по выполнению предложений (рекомендаций) Контрольно-счетной палаты;</w:t>
      </w:r>
      <w:r w:rsidR="001C7D3D"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D3D" w:rsidRPr="001C7D3D" w:rsidRDefault="00645EF7" w:rsidP="00D374C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мониторинга учета предложений </w:t>
      </w:r>
      <w:r w:rsid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45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Контрольно-счетной палаты при принятии нормативных правовых актов</w:t>
      </w:r>
      <w:r w:rsid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4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в них изменений</w:t>
      </w:r>
      <w:r w:rsidR="001C7D3D"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3D"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совершенствованию бюджетного процесса в </w:t>
      </w:r>
      <w:r w:rsid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Лесозаводском </w:t>
      </w:r>
      <w:r w:rsidR="001C7D3D"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округе;</w:t>
      </w:r>
    </w:p>
    <w:p w:rsidR="001C7D3D" w:rsidRDefault="001C7D3D" w:rsidP="00D374C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исполнителем контрольного или экспертно-аналитического мероприятия системы текущего </w:t>
      </w:r>
      <w:proofErr w:type="gramStart"/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своевременной подготовкой и направлением документов по результатам  проведенных мероприятий;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контроля </w:t>
      </w:r>
      <w:r w:rsid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информированию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писем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уведомлений Контрольно-счетной палаты о применении бюджетных мер принуждения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Контрольно-счетной палаты в правоохранительные 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документов, подготовленных по результатам проведенных мероприятий;</w:t>
      </w:r>
    </w:p>
    <w:p w:rsidR="0062449C" w:rsidRDefault="0062449C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 </w:t>
      </w:r>
      <w:r w:rsidRP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контрольных мероприятий по проверке выполнения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Контрольно-счетной палаты; </w:t>
      </w:r>
    </w:p>
    <w:p w:rsidR="001C7D3D" w:rsidRDefault="001C7D3D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иными способами, установленными Контрольно-счетной палатой.</w:t>
      </w:r>
    </w:p>
    <w:p w:rsidR="002475B5" w:rsidRDefault="002475B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2.5. Документы, связанные с реализацией результатов проведенных мероприятий</w:t>
      </w:r>
      <w:r w:rsidR="001A13CB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7F39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включаются в состав дел постоянного хранения соответствующих мероприятий.</w:t>
      </w:r>
    </w:p>
    <w:p w:rsidR="00390557" w:rsidRDefault="00390557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924C3E" w:rsidRPr="00E451FB" w:rsidRDefault="00924C3E" w:rsidP="00D374C8">
      <w:p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="00426078" w:rsidRPr="00E45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отчетов, заключений, информаций и других документов по результатам проведенных мероприятий</w:t>
      </w:r>
    </w:p>
    <w:p w:rsidR="004B7D3D" w:rsidRDefault="00E80A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26078" w:rsidRPr="00924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26078" w:rsidRPr="0092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6078" w:rsidRPr="0092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49C" w:rsidRP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отчет</w:t>
      </w:r>
      <w:r w:rsidR="004B7D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2449C" w:rsidRP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</w:t>
      </w:r>
      <w:r w:rsidR="004B7D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449C" w:rsidRP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результатах проведенных контрольных и экспертно-аналитических  мероприятиях в Думу </w:t>
      </w:r>
      <w:r w:rsidR="0062449C" w:rsidRPr="009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Лесозаводского</w:t>
      </w:r>
      <w:r w:rsidR="0062449C" w:rsidRP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Главе </w:t>
      </w:r>
      <w:r w:rsidR="0062449C" w:rsidRPr="009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Лесозаводского</w:t>
      </w:r>
      <w:r w:rsidR="0062449C" w:rsidRP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  <w:r w:rsid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D3D" w:rsidRDefault="0062449C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олжностные лица </w:t>
      </w:r>
      <w:r w:rsidRPr="00924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AF4033">
        <w:rPr>
          <w:rFonts w:ascii="Times New Roman" w:hAnsi="Times New Roman" w:cs="Times New Roman"/>
          <w:sz w:val="28"/>
          <w:szCs w:val="28"/>
        </w:rPr>
        <w:t xml:space="preserve"> </w:t>
      </w:r>
      <w:r w:rsidR="00426078">
        <w:rPr>
          <w:rFonts w:ascii="Times New Roman" w:hAnsi="Times New Roman" w:cs="Times New Roman"/>
          <w:sz w:val="28"/>
          <w:szCs w:val="28"/>
        </w:rPr>
        <w:t>принимают участие в заседаниях</w:t>
      </w:r>
      <w:r w:rsidR="00426078" w:rsidRPr="0092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078" w:rsidRPr="009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Лесозаводского городского округа</w:t>
      </w:r>
      <w:r w:rsidR="00426078">
        <w:rPr>
          <w:rFonts w:ascii="Times New Roman" w:hAnsi="Times New Roman" w:cs="Times New Roman"/>
          <w:sz w:val="28"/>
          <w:szCs w:val="28"/>
        </w:rPr>
        <w:t xml:space="preserve"> </w:t>
      </w:r>
      <w:r w:rsidR="004B7D3D">
        <w:rPr>
          <w:rFonts w:ascii="Times New Roman" w:hAnsi="Times New Roman" w:cs="Times New Roman"/>
          <w:sz w:val="28"/>
          <w:szCs w:val="28"/>
        </w:rPr>
        <w:t xml:space="preserve"> (</w:t>
      </w:r>
      <w:r w:rsidR="00426078">
        <w:rPr>
          <w:rFonts w:ascii="Times New Roman" w:hAnsi="Times New Roman" w:cs="Times New Roman"/>
          <w:sz w:val="28"/>
          <w:szCs w:val="28"/>
        </w:rPr>
        <w:t>постоянных комиссий</w:t>
      </w:r>
      <w:r w:rsidR="004B7D3D">
        <w:rPr>
          <w:rFonts w:ascii="Times New Roman" w:hAnsi="Times New Roman" w:cs="Times New Roman"/>
          <w:sz w:val="28"/>
          <w:szCs w:val="28"/>
        </w:rPr>
        <w:t>)</w:t>
      </w:r>
      <w:r w:rsidR="00AF4033" w:rsidRPr="00AF4033">
        <w:t xml:space="preserve"> </w:t>
      </w:r>
      <w:r w:rsidR="004B7D3D" w:rsidRPr="004B7D3D">
        <w:rPr>
          <w:rFonts w:ascii="Times New Roman" w:hAnsi="Times New Roman" w:cs="Times New Roman"/>
          <w:sz w:val="28"/>
          <w:szCs w:val="28"/>
        </w:rPr>
        <w:t>при рассмотрении информации</w:t>
      </w:r>
      <w:r w:rsidR="004B7D3D">
        <w:t xml:space="preserve"> </w:t>
      </w:r>
      <w:r w:rsidR="004B7D3D" w:rsidRPr="00924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4B7D3D" w:rsidRPr="00AF4033">
        <w:rPr>
          <w:rFonts w:ascii="Times New Roman" w:hAnsi="Times New Roman" w:cs="Times New Roman"/>
          <w:sz w:val="28"/>
          <w:szCs w:val="28"/>
        </w:rPr>
        <w:t xml:space="preserve"> </w:t>
      </w:r>
      <w:r w:rsidR="004B7D3D">
        <w:rPr>
          <w:rFonts w:ascii="Times New Roman" w:hAnsi="Times New Roman" w:cs="Times New Roman"/>
          <w:sz w:val="28"/>
          <w:szCs w:val="28"/>
        </w:rPr>
        <w:t>(</w:t>
      </w:r>
      <w:r w:rsidR="004B7D3D" w:rsidRPr="0092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отчетов, заключений</w:t>
      </w:r>
      <w:r w:rsidR="004B7D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7D3D" w:rsidRPr="00AF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D3D">
        <w:rPr>
          <w:rFonts w:ascii="Times New Roman" w:hAnsi="Times New Roman" w:cs="Times New Roman"/>
          <w:sz w:val="28"/>
          <w:szCs w:val="28"/>
        </w:rPr>
        <w:t>о результатам</w:t>
      </w:r>
      <w:r w:rsidR="004B7D3D">
        <w:t xml:space="preserve"> </w:t>
      </w:r>
      <w:r w:rsidR="004B7D3D" w:rsidRPr="00624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и экспертно-аналитических  мероприяти</w:t>
      </w:r>
      <w:r w:rsidR="004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7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085" w:rsidRDefault="00E80A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633085" w:rsidRPr="006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проводит анализ выполнения решений и мер по их реализации, принятых по итогам рассмотрения на заседаниях </w:t>
      </w:r>
      <w:r w:rsidR="00633085" w:rsidRPr="009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Лесозаводского городского округа</w:t>
      </w:r>
      <w:r w:rsidR="00633085">
        <w:rPr>
          <w:rFonts w:ascii="Times New Roman" w:hAnsi="Times New Roman" w:cs="Times New Roman"/>
          <w:sz w:val="28"/>
          <w:szCs w:val="28"/>
        </w:rPr>
        <w:t xml:space="preserve"> (постоянных комиссий)</w:t>
      </w:r>
      <w:r w:rsidR="00633085" w:rsidRPr="00AF4033">
        <w:t xml:space="preserve"> </w:t>
      </w:r>
      <w:r w:rsidR="00633085" w:rsidRPr="006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отчетов, заключений, </w:t>
      </w:r>
      <w:r w:rsidR="00633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информаций</w:t>
      </w:r>
      <w:r w:rsidR="00633085" w:rsidRPr="0063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по результатам проведенных мероприятий, а также </w:t>
      </w:r>
      <w:r w:rsidR="004B7D3D" w:rsidRPr="004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представленных Контрольно-счетной палатой предложений по совершенствованию бюджетного процесса</w:t>
      </w:r>
      <w:r w:rsidR="004B7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CC" w:rsidRDefault="003800CC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осуществляется на основе изучения  поступившей  из Думы </w:t>
      </w:r>
      <w:r w:rsidR="00B74471" w:rsidRPr="009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Лесозаводского</w:t>
      </w:r>
      <w:r w:rsidR="00B74471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и </w:t>
      </w:r>
      <w:r w:rsidR="00B74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объектов контроля</w:t>
      </w: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а также путем проведения мониторинга  изменений  муниципальных правовых актов  </w:t>
      </w:r>
      <w:r w:rsidR="00B74471" w:rsidRPr="009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Лесозаводского</w:t>
      </w: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принятых в соответствии с предложениями Контрольно-счетной палаты.</w:t>
      </w:r>
    </w:p>
    <w:p w:rsidR="00D374C8" w:rsidRPr="00633085" w:rsidRDefault="00D374C8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0F" w:rsidRPr="00E451FB" w:rsidRDefault="00D374C8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90557" w:rsidRPr="00E4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0F0F" w:rsidRPr="00E45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Рассмотрение информационных писем</w:t>
      </w:r>
    </w:p>
    <w:p w:rsidR="00390557" w:rsidRDefault="00E80A05" w:rsidP="00D374C8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10F0F" w:rsidRPr="00010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390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10F0F" w:rsidRPr="000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390557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010F0F" w:rsidRPr="000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39055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10F0F" w:rsidRPr="000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решений и мер, принятых по результатам рассмотрения </w:t>
      </w:r>
      <w:r w:rsidR="00D374C8" w:rsidRPr="0039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D3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D374C8" w:rsidRPr="0039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самоуправления, муниципальны</w:t>
      </w:r>
      <w:r w:rsidR="00D3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D374C8" w:rsidRPr="0039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D3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D374C8" w:rsidRPr="0039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организаци</w:t>
      </w:r>
      <w:r w:rsidR="00D3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010F0F" w:rsidRPr="000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писем, содержащих предложения (рекомендации) Контрольно-счетной палаты</w:t>
      </w:r>
      <w:r w:rsidR="00390557" w:rsidRPr="00390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557" w:rsidRPr="0039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устранению выявленных нарушений и </w:t>
      </w:r>
      <w:r w:rsidR="00390557" w:rsidRPr="0039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недостатков при использовании бюджетных средств и муниципальной собственности.</w:t>
      </w:r>
    </w:p>
    <w:p w:rsidR="00010F0F" w:rsidRDefault="00E80A05" w:rsidP="00D374C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010F0F" w:rsidRPr="00010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своевременного и полного получения информации по результатам рассмотрения информационных писем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F0F" w:rsidRPr="000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0F" w:rsidRPr="000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указывать срок 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дату) </w:t>
      </w:r>
      <w:r w:rsidR="00010F0F" w:rsidRPr="00010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информации в Контрольно-счетную палату.</w:t>
      </w:r>
    </w:p>
    <w:p w:rsidR="00D374C8" w:rsidRDefault="00D374C8" w:rsidP="00D374C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B5" w:rsidRPr="00E451FB" w:rsidRDefault="00D374C8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5.</w:t>
      </w:r>
      <w:r w:rsidR="00390557" w:rsidRPr="00E451F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 w:rsidR="008D6A77" w:rsidRPr="00E451FB">
        <w:rPr>
          <w:rFonts w:ascii="Times New Roman" w:eastAsia="Calibri" w:hAnsi="Times New Roman" w:cs="Times New Roman"/>
          <w:b/>
          <w:spacing w:val="-2"/>
          <w:sz w:val="28"/>
          <w:szCs w:val="28"/>
        </w:rPr>
        <w:t>Контроль за</w:t>
      </w:r>
      <w:proofErr w:type="gramEnd"/>
      <w:r w:rsidR="008D6A77" w:rsidRPr="00E451F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выполнением </w:t>
      </w:r>
      <w:r w:rsidR="00390557" w:rsidRPr="00E45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представлений</w:t>
      </w:r>
      <w:r w:rsidR="008D6A77" w:rsidRPr="00E45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предписаний</w:t>
      </w:r>
      <w:r w:rsidR="00390557" w:rsidRPr="00E45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0557" w:rsidRPr="00E4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</w:t>
      </w:r>
    </w:p>
    <w:p w:rsidR="00F25AF6" w:rsidRDefault="00F25AF6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E80A0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5.1. </w:t>
      </w:r>
      <w:proofErr w:type="gramStart"/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Контроль за</w:t>
      </w:r>
      <w:proofErr w:type="gramEnd"/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выполнением представлений</w:t>
      </w:r>
      <w:r w:rsidR="008D6A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предписаний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включает в себя:</w:t>
      </w:r>
    </w:p>
    <w:p w:rsidR="008D6A77" w:rsidRPr="008D6A77" w:rsidRDefault="008D6A77" w:rsidP="00D374C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7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постановка представлений и предписаний  Контрольно-счетной палаты на контроль (с указанием сроков контроля);</w:t>
      </w:r>
    </w:p>
    <w:p w:rsidR="008D6A77" w:rsidRPr="008D6A77" w:rsidRDefault="008D6A77" w:rsidP="00D374C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анализ хода и результатов </w:t>
      </w:r>
      <w:r w:rsidR="00C57F22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выполнения</w:t>
      </w:r>
      <w:r w:rsidRPr="008D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 предписаний Контрольно-счетной палаты (по истечении установленного срока);</w:t>
      </w:r>
    </w:p>
    <w:p w:rsidR="00C57F22" w:rsidRPr="008D6A77" w:rsidRDefault="00C57F22" w:rsidP="00D374C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7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принятие мер в случаях несоблюдения сроков рассмотрения представлений Контрольно-счетной палаты, неисполнения представлений Контрольно-счетной палаты (в том числе направление обращения в органы прокуратуры с целью возбуждения дела об административном правонарушении, предусмотренном частью 1 статьи 19.5 Кодекса Российской Федерации об административных правонарушениях);</w:t>
      </w:r>
    </w:p>
    <w:p w:rsidR="008D6A77" w:rsidRPr="008D6A77" w:rsidRDefault="008D6A77" w:rsidP="00D374C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7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продление сроков исполнения представлений и (или) предписаний в порядке, установленном Контрольно-счетной палатой;</w:t>
      </w:r>
    </w:p>
    <w:p w:rsidR="008D6A77" w:rsidRPr="008D6A77" w:rsidRDefault="008D6A77" w:rsidP="00D374C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7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снятие представлений и (или) предписаний Контрольно-счетной палаты с контроля в связи с их реализацией или принятием исчерпывающего комплекса мер.</w:t>
      </w:r>
    </w:p>
    <w:p w:rsidR="00C57F22" w:rsidRPr="00C57F22" w:rsidRDefault="00E80A05" w:rsidP="00D374C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C57F22" w:rsidRPr="00C5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представлений и предписаний Контрольно-счетной палаты на контроль </w:t>
      </w:r>
      <w:r w:rsidR="00C5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C57F22" w:rsidRPr="00C5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57F22" w:rsidRPr="00C5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 предписаний осуществляется </w:t>
      </w:r>
      <w:proofErr w:type="gramStart"/>
      <w:r w:rsidR="00C57F22" w:rsidRPr="00C57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="00C57F22" w:rsidRPr="00C5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соответствующих контрольных (экспертно-аналитических) мероприятий</w:t>
      </w:r>
      <w:r w:rsidR="00C57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AF6" w:rsidRDefault="00E80A0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8F7D8B" w:rsidRPr="004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представлений и предписаний осуществляется путем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проведения:</w:t>
      </w:r>
    </w:p>
    <w:p w:rsidR="008F7D8B" w:rsidRPr="008F7D8B" w:rsidRDefault="008F7D8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мониторинга выполнения </w:t>
      </w:r>
      <w:r w:rsidRP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и предписаний, осуществляемого путем изучения и анализа полученной от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предписаний; </w:t>
      </w:r>
    </w:p>
    <w:p w:rsidR="008F7D8B" w:rsidRPr="008F7D8B" w:rsidRDefault="008F7D8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P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проведения контрольных мероприятий, предметом или одним из вопросов которых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направленных представлений и предписаний.</w:t>
      </w:r>
    </w:p>
    <w:p w:rsidR="00F25AF6" w:rsidRPr="00F25AF6" w:rsidRDefault="00E80A0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5.4. 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Мониторинг выполнения представлений 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предписаний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включает в себя:</w:t>
      </w:r>
    </w:p>
    <w:p w:rsidR="00F25AF6" w:rsidRDefault="00D404EA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а) 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 соблюдения объектами контроля установленных сроков 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F7D8B" w:rsidRPr="004B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8B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информировани</w:t>
      </w:r>
      <w:r w:rsidR="008F7D8B">
        <w:rPr>
          <w:rFonts w:ascii="Times New Roman" w:eastAsia="Calibri" w:hAnsi="Times New Roman" w:cs="Times New Roman"/>
          <w:spacing w:val="-2"/>
          <w:sz w:val="28"/>
          <w:szCs w:val="28"/>
        </w:rPr>
        <w:t>я</w:t>
      </w:r>
      <w:r w:rsidR="008F7D8B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F7D8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8F7D8B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о мерах</w:t>
      </w:r>
      <w:r w:rsidR="008F7D8B" w:rsidRPr="004B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8B" w:rsidRPr="004B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по представлениям и предписаниям 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полноты  мер по их реализации</w:t>
      </w:r>
      <w:r w:rsidR="0093708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937087" w:rsidRDefault="00937087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б) 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результатов выполнения объектами контроля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предложений</w:t>
      </w:r>
      <w:r w:rsidRPr="00101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01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содержащихся в представлениях </w:t>
      </w:r>
      <w:r w:rsidRPr="004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палаты.</w:t>
      </w:r>
    </w:p>
    <w:p w:rsidR="008F7D8B" w:rsidRDefault="00E80A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5.5. </w:t>
      </w:r>
      <w:r w:rsidR="00937087">
        <w:rPr>
          <w:rFonts w:ascii="Times New Roman" w:eastAsia="Calibri" w:hAnsi="Times New Roman" w:cs="Times New Roman"/>
          <w:spacing w:val="-2"/>
          <w:sz w:val="28"/>
          <w:szCs w:val="28"/>
        </w:rPr>
        <w:t>К</w:t>
      </w:r>
      <w:r w:rsidR="00937087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онтроль</w:t>
      </w:r>
      <w:r w:rsidR="00937087" w:rsidRP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8B" w:rsidRP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рассмотрения представлений и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Контрольно-счетной палаты со сроками, указанными в представлениях и предписаниях</w:t>
      </w:r>
      <w:r w:rsidR="008F7D8B" w:rsidRPr="008F7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D8B" w:rsidRP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(определяются по входящей дате документов о результатах реализации представлений (предписаний) или датой почтового отправления на конверте).</w:t>
      </w:r>
    </w:p>
    <w:p w:rsidR="00937087" w:rsidRDefault="00E80A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937087"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полноты </w:t>
      </w:r>
      <w:r w:rsidR="00937087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выполнения объектами контроля </w:t>
      </w:r>
      <w:r w:rsidR="00937087">
        <w:rPr>
          <w:rFonts w:ascii="Times New Roman" w:eastAsia="Calibri" w:hAnsi="Times New Roman" w:cs="Times New Roman"/>
          <w:spacing w:val="-2"/>
          <w:sz w:val="28"/>
          <w:szCs w:val="28"/>
        </w:rPr>
        <w:t>предложений</w:t>
      </w:r>
      <w:r w:rsidR="00937087" w:rsidRPr="00101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7087" w:rsidRPr="00101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93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37087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содержащихся в представлениях </w:t>
      </w:r>
      <w:r w:rsidR="00937087" w:rsidRPr="004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предписания</w:t>
      </w:r>
      <w:r w:rsid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37087" w:rsidRPr="004B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087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937087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</w:t>
      </w:r>
      <w:r w:rsidR="0093708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37087"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937087" w:rsidRPr="00D404EA" w:rsidRDefault="00937087" w:rsidP="00D374C8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и оценку 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решений и мер, принятых органами местного самоуправления и объектами контроля, содержанию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(рекомендаций)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представлениях и предписаниях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  <w:r w:rsidRPr="00D4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7087" w:rsidRPr="00937087" w:rsidRDefault="00937087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причин 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невыполнения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(рекомендаций)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содержащихся в представлениях и предписаниях.</w:t>
      </w:r>
    </w:p>
    <w:p w:rsidR="00937087" w:rsidRDefault="00E80A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937087"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текущего контроля реализации представлений (предписаний), у органов местного самоуправления и объектов контроля может быть запрошена дополнительная информация или документация о ходе и результатах реализации представлений (предписаний) Контрольно-счетной палаты.</w:t>
      </w:r>
    </w:p>
    <w:p w:rsidR="00C65305" w:rsidRPr="00937087" w:rsidRDefault="00E80A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C65305" w:rsidRPr="00C65305">
        <w:rPr>
          <w:rFonts w:ascii="Times New Roman" w:hAnsi="Times New Roman" w:cs="Times New Roman"/>
          <w:sz w:val="28"/>
          <w:szCs w:val="28"/>
        </w:rPr>
        <w:t>Должностное лицо</w:t>
      </w:r>
      <w:r w:rsidR="00C65305" w:rsidRP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305"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C65305" w:rsidRPr="00C65305">
        <w:rPr>
          <w:rFonts w:ascii="Times New Roman" w:hAnsi="Times New Roman" w:cs="Times New Roman"/>
          <w:sz w:val="28"/>
          <w:szCs w:val="28"/>
        </w:rPr>
        <w:t xml:space="preserve"> </w:t>
      </w:r>
      <w:r w:rsidR="00C65305" w:rsidRPr="00C65305">
        <w:rPr>
          <w:rFonts w:ascii="Times New Roman" w:hAnsi="Times New Roman" w:cs="Times New Roman"/>
          <w:sz w:val="28"/>
          <w:szCs w:val="28"/>
        </w:rPr>
        <w:t xml:space="preserve">может подготовить </w:t>
      </w:r>
      <w:r w:rsidR="00C65305">
        <w:rPr>
          <w:rFonts w:ascii="Times New Roman" w:hAnsi="Times New Roman" w:cs="Times New Roman"/>
          <w:sz w:val="28"/>
          <w:szCs w:val="28"/>
        </w:rPr>
        <w:t>и направить председателю</w:t>
      </w:r>
      <w:r w:rsidR="00C65305" w:rsidRP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305"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C65305">
        <w:rPr>
          <w:rFonts w:ascii="Times New Roman" w:hAnsi="Times New Roman" w:cs="Times New Roman"/>
          <w:sz w:val="28"/>
          <w:szCs w:val="28"/>
        </w:rPr>
        <w:t xml:space="preserve"> </w:t>
      </w:r>
      <w:r w:rsidR="00C65305" w:rsidRPr="00C65305">
        <w:rPr>
          <w:rFonts w:ascii="Times New Roman" w:hAnsi="Times New Roman" w:cs="Times New Roman"/>
          <w:sz w:val="28"/>
          <w:szCs w:val="28"/>
        </w:rPr>
        <w:t>предложение о проведении</w:t>
      </w:r>
      <w:r w:rsid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305" w:rsidRPr="00C65305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C65305"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305" w:rsidRPr="00C65305">
        <w:rPr>
          <w:rFonts w:ascii="Times New Roman" w:hAnsi="Times New Roman" w:cs="Times New Roman"/>
          <w:sz w:val="28"/>
          <w:szCs w:val="28"/>
        </w:rPr>
        <w:t>по проверке выполнения представления</w:t>
      </w:r>
      <w:r w:rsid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087" w:rsidRPr="00937087" w:rsidRDefault="00937087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онтрольные мероприятия</w:t>
      </w:r>
      <w:r w:rsidR="00C65305" w:rsidRPr="00C65305">
        <w:rPr>
          <w:rFonts w:ascii="Times New Roman" w:hAnsi="Times New Roman" w:cs="Times New Roman"/>
          <w:sz w:val="28"/>
          <w:szCs w:val="28"/>
        </w:rPr>
        <w:t xml:space="preserve"> </w:t>
      </w:r>
      <w:r w:rsidR="00C65305" w:rsidRPr="00C65305">
        <w:rPr>
          <w:rFonts w:ascii="Times New Roman" w:hAnsi="Times New Roman" w:cs="Times New Roman"/>
          <w:sz w:val="28"/>
          <w:szCs w:val="28"/>
        </w:rPr>
        <w:t>по проверке выполнения представления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включающие в состав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проверяемых 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проверку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ранее направленных представлений (предписаний), осуществляются в следующих случаях:</w:t>
      </w:r>
    </w:p>
    <w:p w:rsidR="00937087" w:rsidRPr="00937087" w:rsidRDefault="00937087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необходимости уточнения полученной информации о принятых решениях, ходе и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(предписаний) или проверки ее достоверности;</w:t>
      </w:r>
    </w:p>
    <w:p w:rsidR="00937087" w:rsidRPr="00937087" w:rsidRDefault="00937087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получения от органов местного самоуправления и объектов контроля неполной информации о принятых ими по представлениям (предписаниям) решениях и (или) мерах по их реализации или наличия обоснованных сомнений в достоверности полученной информации;</w:t>
      </w:r>
    </w:p>
    <w:p w:rsidR="00937087" w:rsidRPr="00937087" w:rsidRDefault="00937087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получения по результатам текущего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(предписаний) Контрольно-счетной палаты информации о неэффективности или низкой результативности мер по реализации представлений (предписаний), принятых органами местного самоуправления и объектами контроля.</w:t>
      </w:r>
    </w:p>
    <w:p w:rsidR="00937087" w:rsidRPr="00937087" w:rsidRDefault="00937087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подготовка и проведение указанных контрольных мероприятий, а также оформление их результатов осуществляется в порядке, установленном Контрольно-счетной палатой.</w:t>
      </w:r>
    </w:p>
    <w:p w:rsidR="00780A3D" w:rsidRDefault="00E80A0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5.9. </w:t>
      </w:r>
      <w:proofErr w:type="gramStart"/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итогам анализа результатов выполнения объектами контроля представлений </w:t>
      </w:r>
      <w:r w:rsidR="00937087"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(предписаний) </w:t>
      </w:r>
      <w:r w:rsidR="00780A3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оценивается полнота, качество и своевременность выполнения содержащихся в них </w:t>
      </w:r>
      <w:r w:rsidR="00780A3D">
        <w:rPr>
          <w:rFonts w:ascii="Times New Roman" w:eastAsia="Calibri" w:hAnsi="Times New Roman" w:cs="Times New Roman"/>
          <w:spacing w:val="-2"/>
          <w:sz w:val="28"/>
          <w:szCs w:val="28"/>
        </w:rPr>
        <w:t>предложений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 устранению выявленных </w:t>
      </w:r>
      <w:r w:rsidR="00780A3D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нарушений </w:t>
      </w:r>
      <w:r w:rsidR="00C24570" w:rsidRPr="00C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иных нормативных правовых актов</w:t>
      </w:r>
      <w:r w:rsidR="00780A3D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80A3D" w:rsidRPr="00780A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предотвращению нанесения материального ущерба </w:t>
      </w:r>
      <w:r w:rsidR="00C245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муниципальному образованию </w:t>
      </w:r>
      <w:r w:rsidR="00780A3D" w:rsidRPr="00780A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или возмещению причиненного вреда, по привлечению к ответственности должностных лиц, виновных в допущенных нарушениях, а также </w:t>
      </w:r>
      <w:r w:rsidR="00780A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принятия </w:t>
      </w:r>
      <w:r w:rsidR="00780A3D" w:rsidRPr="00780A3D">
        <w:rPr>
          <w:rFonts w:ascii="Times New Roman" w:eastAsia="Calibri" w:hAnsi="Times New Roman" w:cs="Times New Roman"/>
          <w:spacing w:val="-2"/>
          <w:sz w:val="28"/>
          <w:szCs w:val="28"/>
        </w:rPr>
        <w:t>мер по пресечению, устранению и предупреждению</w:t>
      </w:r>
      <w:proofErr w:type="gramEnd"/>
      <w:r w:rsidR="00780A3D" w:rsidRPr="00780A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нарушений.</w:t>
      </w:r>
    </w:p>
    <w:p w:rsidR="00C65305" w:rsidRPr="00C65305" w:rsidRDefault="00E80A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C65305" w:rsidRP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обстоятельств, послуживших основанием для направления представления (предписания), должностное лицо Контрольно-счетной палаты может внести письменное мотивированное предложение об отмене представления (предписания).</w:t>
      </w:r>
    </w:p>
    <w:p w:rsidR="00C65305" w:rsidRPr="00C65305" w:rsidRDefault="001A64DE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снятии с контроля представлений и предписаний, продлении сроков контроля их реализации и принятия по ним дополнительных мер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305" w:rsidRPr="00C65305" w:rsidRDefault="00C653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или ненадлежащего исполнения предписаний и (или) представлений Контрольно-счетной палаты к ответственным должностным лицам и (или) юридическим лицам объекта контроля </w:t>
      </w:r>
      <w:r w:rsidRP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применяются меры ответственности в соответствии с действующим законодательством.</w:t>
      </w:r>
    </w:p>
    <w:p w:rsidR="00C65305" w:rsidRPr="00C65305" w:rsidRDefault="00C653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завершения контроля представления (предписания) является дата принятия решения о снятии его с контроля.</w:t>
      </w:r>
    </w:p>
    <w:p w:rsidR="00F25AF6" w:rsidRDefault="00E80A0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5.11. 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Оценка результативности выполнения </w:t>
      </w:r>
      <w:r w:rsidR="00780A3D">
        <w:rPr>
          <w:rFonts w:ascii="Times New Roman" w:eastAsia="Calibri" w:hAnsi="Times New Roman" w:cs="Times New Roman"/>
          <w:spacing w:val="-2"/>
          <w:sz w:val="28"/>
          <w:szCs w:val="28"/>
        </w:rPr>
        <w:t>предложений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, содержащихся в представлениях</w:t>
      </w:r>
      <w:r w:rsidR="0093708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37087"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(предписани</w:t>
      </w:r>
      <w:r w:rsid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37087" w:rsidRPr="0093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80A3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палаты, в виде соответствующей информации включается в годовые отчеты о </w:t>
      </w:r>
      <w:r w:rsidR="00780A3D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80A3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</w:t>
      </w:r>
      <w:r w:rsidR="00C2457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E80A05" w:rsidRDefault="00E80A05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3435D" w:rsidRPr="00F3435D" w:rsidRDefault="00D374C8" w:rsidP="00D374C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F3435D" w:rsidRPr="00F3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3435D" w:rsidRPr="00F3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F3435D" w:rsidRPr="00F3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получением информации о результатах рассмотрения финансовым органом</w:t>
      </w:r>
      <w:r w:rsidR="00F3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Контрольно-счетной  </w:t>
      </w:r>
      <w:r w:rsidR="00F3435D" w:rsidRPr="00F3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палаты о применении бюджетных мер  принуждения</w:t>
      </w:r>
    </w:p>
    <w:p w:rsidR="00F3435D" w:rsidRPr="00F3435D" w:rsidRDefault="00E80A05" w:rsidP="00D374C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F3435D"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Контрольно-счетной палаты о применении бюджетных мер принуждения направляется в финансовый орган в сроки установленные статьей 306.2 Бюджетного кодекса Российской Федерации.</w:t>
      </w:r>
    </w:p>
    <w:p w:rsidR="00F3435D" w:rsidRPr="00F3435D" w:rsidRDefault="00F3435D" w:rsidP="00D374C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 информации о результатах рассмотрения финансовым органом уведомлений Контрольно-счетной палаты о применении бюджетных мер принуждения включает в себя анализ информации и  документов о принятых решениях по результатам рассмотрения уведомлений Контрольно-счетной палаты о применении бюджетных мер принуждения.</w:t>
      </w:r>
    </w:p>
    <w:p w:rsidR="00F3435D" w:rsidRPr="00F3435D" w:rsidRDefault="00E80A05" w:rsidP="00D374C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F3435D"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информации и документов о принятых финансовым органом решениях по результатам рассмотрения уведомлений Контрольно-счетной палаты  о применении бюджетных мер принуждения осуществляется путем их изучения на предмет соответствия положениям Бюджетного кодекса Российской Федерации и установленного финансовым органом порядка исполнения решения о применении бюджетных мер принуждения.</w:t>
      </w:r>
    </w:p>
    <w:p w:rsidR="00F3435D" w:rsidRDefault="00F3435D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A6588" w:rsidRDefault="00D374C8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8D6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51FB" w:rsidRPr="004B5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мер, принятых правоохранительными органами по материалам контрольных мероприятий, направленных им Контрольно-счетной палатой</w:t>
      </w:r>
    </w:p>
    <w:p w:rsidR="00E451FB" w:rsidRPr="00E451FB" w:rsidRDefault="00E80A05" w:rsidP="00D374C8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E451FB" w:rsidRPr="00E451FB">
        <w:rPr>
          <w:rFonts w:ascii="Times New Roman" w:hAnsi="Times New Roman" w:cs="Times New Roman"/>
          <w:sz w:val="28"/>
          <w:szCs w:val="28"/>
        </w:rPr>
        <w:t>О</w:t>
      </w:r>
      <w:r w:rsidR="00E451FB" w:rsidRPr="00E451FB">
        <w:rPr>
          <w:rFonts w:ascii="Times New Roman" w:hAnsi="Times New Roman" w:cs="Times New Roman"/>
          <w:sz w:val="28"/>
          <w:szCs w:val="28"/>
        </w:rPr>
        <w:t>бращени</w:t>
      </w:r>
      <w:r w:rsidR="00E451FB" w:rsidRPr="00E451FB">
        <w:rPr>
          <w:rFonts w:ascii="Times New Roman" w:hAnsi="Times New Roman" w:cs="Times New Roman"/>
          <w:sz w:val="28"/>
          <w:szCs w:val="28"/>
        </w:rPr>
        <w:t>е</w:t>
      </w:r>
      <w:r w:rsidR="00E451FB" w:rsidRPr="00E451FB">
        <w:rPr>
          <w:rFonts w:ascii="Times New Roman" w:hAnsi="Times New Roman" w:cs="Times New Roman"/>
          <w:sz w:val="28"/>
          <w:szCs w:val="28"/>
        </w:rPr>
        <w:t xml:space="preserve"> </w:t>
      </w:r>
      <w:r w:rsidR="00E451FB" w:rsidRPr="00E451F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палаты</w:t>
      </w:r>
      <w:r w:rsidR="00E451FB" w:rsidRPr="00E451FB">
        <w:rPr>
          <w:rFonts w:ascii="Times New Roman" w:hAnsi="Times New Roman" w:cs="Times New Roman"/>
          <w:sz w:val="28"/>
          <w:szCs w:val="28"/>
        </w:rPr>
        <w:t xml:space="preserve"> </w:t>
      </w:r>
      <w:r w:rsidR="00E451FB" w:rsidRPr="00E451FB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осуществляется в рамках соглашений о сотрудничестве, заключенных между </w:t>
      </w:r>
      <w:r w:rsidR="00E451FB" w:rsidRPr="00E451F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палаты</w:t>
      </w:r>
      <w:r w:rsidR="00E451FB" w:rsidRPr="00E451FB">
        <w:rPr>
          <w:rFonts w:ascii="Times New Roman" w:hAnsi="Times New Roman" w:cs="Times New Roman"/>
          <w:sz w:val="28"/>
          <w:szCs w:val="28"/>
        </w:rPr>
        <w:t xml:space="preserve"> </w:t>
      </w:r>
      <w:r w:rsidR="00E451FB" w:rsidRPr="00E451FB">
        <w:rPr>
          <w:rFonts w:ascii="Times New Roman" w:hAnsi="Times New Roman" w:cs="Times New Roman"/>
          <w:sz w:val="28"/>
          <w:szCs w:val="28"/>
        </w:rPr>
        <w:t xml:space="preserve">и соответствующими правоохранительными органами Российской Федерации, в целях мониторинга процесса рассмотрения соответствующими правоохранительными органами обращений </w:t>
      </w:r>
      <w:r w:rsidR="00E451FB" w:rsidRPr="00E451F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палаты</w:t>
      </w:r>
      <w:r w:rsidR="00E451FB" w:rsidRPr="00E451FB">
        <w:rPr>
          <w:rFonts w:ascii="Times New Roman" w:hAnsi="Times New Roman" w:cs="Times New Roman"/>
          <w:sz w:val="28"/>
          <w:szCs w:val="28"/>
        </w:rPr>
        <w:t xml:space="preserve">, а </w:t>
      </w:r>
      <w:r w:rsidR="00E451FB" w:rsidRPr="00E451FB">
        <w:rPr>
          <w:rFonts w:ascii="Times New Roman" w:hAnsi="Times New Roman" w:cs="Times New Roman"/>
          <w:sz w:val="28"/>
          <w:szCs w:val="28"/>
        </w:rPr>
        <w:lastRenderedPageBreak/>
        <w:t xml:space="preserve">также в целях предоставления пояснений по направленным документам, подтверждающим факты выявленных нарушений или содержащим данные, указывающие на признаки составов преступлений, и информирования </w:t>
      </w:r>
      <w:r w:rsidR="00E451FB" w:rsidRPr="00E451F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палаты</w:t>
      </w:r>
      <w:r w:rsidR="00E451FB" w:rsidRPr="00E451FB">
        <w:rPr>
          <w:rFonts w:ascii="Times New Roman" w:hAnsi="Times New Roman" w:cs="Times New Roman"/>
          <w:sz w:val="28"/>
          <w:szCs w:val="28"/>
        </w:rPr>
        <w:t xml:space="preserve"> </w:t>
      </w:r>
      <w:r w:rsidR="00E451FB" w:rsidRPr="00E451FB">
        <w:rPr>
          <w:rFonts w:ascii="Times New Roman" w:hAnsi="Times New Roman" w:cs="Times New Roman"/>
          <w:sz w:val="28"/>
          <w:szCs w:val="28"/>
        </w:rPr>
        <w:t>о результатах</w:t>
      </w:r>
      <w:proofErr w:type="gramEnd"/>
      <w:r w:rsidR="00E451FB" w:rsidRPr="00E451FB">
        <w:rPr>
          <w:rFonts w:ascii="Times New Roman" w:hAnsi="Times New Roman" w:cs="Times New Roman"/>
          <w:sz w:val="28"/>
          <w:szCs w:val="28"/>
        </w:rPr>
        <w:t xml:space="preserve"> рассмотрения обращений </w:t>
      </w:r>
      <w:r w:rsidR="00E451FB" w:rsidRPr="00E451F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палаты</w:t>
      </w:r>
      <w:r w:rsidR="00E451FB" w:rsidRPr="00E451FB">
        <w:rPr>
          <w:rFonts w:ascii="Times New Roman" w:hAnsi="Times New Roman" w:cs="Times New Roman"/>
          <w:sz w:val="28"/>
          <w:szCs w:val="28"/>
        </w:rPr>
        <w:t>.</w:t>
      </w:r>
    </w:p>
    <w:p w:rsidR="00E451FB" w:rsidRPr="00E451FB" w:rsidRDefault="00E451F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правоохранительными органами материалов контрольных мероприятий</w:t>
      </w:r>
      <w:r w:rsidRPr="00E4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5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в их адрес, проводится анализ принятых ими мер по выявленным Контрольно-счетной палатой нарушениям.</w:t>
      </w:r>
    </w:p>
    <w:p w:rsidR="00E451FB" w:rsidRPr="00E451FB" w:rsidRDefault="00E80A05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E451FB" w:rsidRPr="00E45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информации, полученной от правоохранительного органа, осуществляются в отношении:</w:t>
      </w:r>
    </w:p>
    <w:p w:rsidR="00E451FB" w:rsidRPr="00E451FB" w:rsidRDefault="00E451F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мер, принятых правоохранительным органом по нарушениям, выявленным Контрольно-счетной палатой при проведении контрольного мероприятия и отраженным в его обращении в правоохранительный орган;</w:t>
      </w:r>
    </w:p>
    <w:p w:rsidR="00E451FB" w:rsidRDefault="00E451FB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причин отказа правоохранительного органа в принятии мер по материалам, направленным ему Контрольно-счетной палатой по результатам контрольного мероприятия.</w:t>
      </w:r>
    </w:p>
    <w:p w:rsidR="00E451FB" w:rsidRPr="00F3435D" w:rsidRDefault="00E451FB" w:rsidP="00D374C8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35D">
        <w:rPr>
          <w:rFonts w:ascii="Times New Roman" w:hAnsi="Times New Roman" w:cs="Times New Roman"/>
          <w:sz w:val="28"/>
          <w:szCs w:val="28"/>
        </w:rPr>
        <w:t>При анализе информации, полученной из правоохранительных органов</w:t>
      </w:r>
      <w:r w:rsidRPr="00F3435D">
        <w:rPr>
          <w:rFonts w:ascii="Times New Roman" w:hAnsi="Times New Roman" w:cs="Times New Roman"/>
          <w:sz w:val="28"/>
          <w:szCs w:val="28"/>
        </w:rPr>
        <w:t xml:space="preserve">, </w:t>
      </w:r>
      <w:r w:rsidRPr="00F3435D">
        <w:rPr>
          <w:rFonts w:ascii="Times New Roman" w:hAnsi="Times New Roman" w:cs="Times New Roman"/>
          <w:sz w:val="28"/>
          <w:szCs w:val="28"/>
        </w:rPr>
        <w:t xml:space="preserve">оценивается результативность направления обращений </w:t>
      </w:r>
      <w:r w:rsidRPr="00E451FB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Pr="00F3435D">
        <w:rPr>
          <w:rFonts w:ascii="Times New Roman" w:hAnsi="Times New Roman" w:cs="Times New Roman"/>
          <w:sz w:val="28"/>
          <w:szCs w:val="28"/>
        </w:rPr>
        <w:t>ы</w:t>
      </w:r>
      <w:r w:rsidRPr="00E451FB">
        <w:rPr>
          <w:rFonts w:ascii="Times New Roman" w:hAnsi="Times New Roman" w:cs="Times New Roman"/>
          <w:sz w:val="28"/>
          <w:szCs w:val="28"/>
        </w:rPr>
        <w:t xml:space="preserve"> </w:t>
      </w:r>
      <w:r w:rsidRPr="00F3435D">
        <w:rPr>
          <w:rFonts w:ascii="Times New Roman" w:hAnsi="Times New Roman" w:cs="Times New Roman"/>
          <w:sz w:val="28"/>
          <w:szCs w:val="28"/>
        </w:rPr>
        <w:t>(наличие и количество возбужденных уголовных дел, объем возмещенного государству ущерба, количество должностных лиц государственных органов и иных организаций, привлеченных к уголовной, административной и иной ответственности, и т.д.).</w:t>
      </w:r>
    </w:p>
    <w:p w:rsidR="00D049F3" w:rsidRDefault="00D049F3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3435D" w:rsidRPr="00F3435D" w:rsidRDefault="00D374C8" w:rsidP="00D374C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F3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435D" w:rsidRPr="00F3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рассмотрения дел об административных правонарушениях, возбужденных должностными лицами</w:t>
      </w:r>
      <w:r w:rsidR="00F3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435D" w:rsidRPr="00F3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палаты,  и вынесенных постановлений по делам об административных правонарушениях</w:t>
      </w:r>
    </w:p>
    <w:p w:rsidR="00F3435D" w:rsidRPr="00F3435D" w:rsidRDefault="00E80A05" w:rsidP="00D374C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proofErr w:type="gramStart"/>
      <w:r w:rsidR="00F3435D"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процессуальная компетенция  должностных лиц Контрольно-счетной палаты в части составления  протоколов об административных правонарушениях установлены Законом Приморского края от 03.03.2016  № 780-КЗ  «О перечне должностных лиц органов местного самоуправления муниципальных образований  Приморского края, уполномоченных составлять протоколы об административных    правонарушениях, при осуществлении  муниципального контроля, муниципального финансового контроля».</w:t>
      </w:r>
      <w:proofErr w:type="gramEnd"/>
    </w:p>
    <w:p w:rsidR="00F3435D" w:rsidRPr="00F3435D" w:rsidRDefault="00E80A05" w:rsidP="00D374C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8.2. </w:t>
      </w:r>
      <w:r w:rsidR="00F3435D"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составления протокола об административном правонарушении и производства по делам об административных правонарушениях регламентированы  КоАП  РФ (разделы  </w:t>
      </w:r>
      <w:r w:rsidR="00F3435D" w:rsidRPr="00F34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3435D"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="00F3435D" w:rsidRPr="00F34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3435D"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отражены в Методических рекомендациях по составлению должностными лицами  Контрольно-счетной палаты Приморского края  протоколов об административных правонарушениях, утвержденных Коллегией (протокол от 05.11.2015 № 21).</w:t>
      </w:r>
    </w:p>
    <w:p w:rsidR="00F3435D" w:rsidRPr="00F3435D" w:rsidRDefault="00F3435D" w:rsidP="00D374C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дел об административных правонарушениях, осуществляется судами в порядке, установленном главой 29 КоАП РФ.</w:t>
      </w:r>
    </w:p>
    <w:p w:rsidR="00F3435D" w:rsidRPr="00F3435D" w:rsidRDefault="00F3435D" w:rsidP="00D374C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рассмотрения дел об административных правонарушениях, возбужденных должностными лицами Контрольно-счетной палаты, и вынесенных постановлений по делам об административных правонарушениях осуществляется должностным лицом  Контрольно-счетной палаты, составившим соответствующий протокол об административном правонарушении, при участии  председателя Контрольно-счетной палаты.</w:t>
      </w:r>
    </w:p>
    <w:p w:rsidR="00F3435D" w:rsidRDefault="00F3435D" w:rsidP="00D374C8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43CF9" w:rsidRPr="00C43CF9" w:rsidRDefault="00D374C8" w:rsidP="00D374C8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43CF9" w:rsidRPr="00C43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 </w:t>
      </w:r>
      <w:proofErr w:type="gramStart"/>
      <w:r w:rsidR="00C43CF9" w:rsidRPr="00C43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 контроля реализации результатов проведенных мероприятий</w:t>
      </w:r>
      <w:proofErr w:type="gramEnd"/>
    </w:p>
    <w:p w:rsidR="00D374C8" w:rsidRPr="00D374C8" w:rsidRDefault="00D374C8" w:rsidP="00D374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Pr="00D3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контроля реализации результатов проведенных мероприятий включается в годовой отчет о деятельности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3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74C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 планировании работы Контрольно-счетной палаты и разработке мероприятий по совершенствованию ее контрольной и экспертно-аналитической деятельности.</w:t>
      </w:r>
    </w:p>
    <w:p w:rsidR="004277B7" w:rsidRDefault="004277B7" w:rsidP="007B5EC8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546688" w:rsidRDefault="00E3467E" w:rsidP="00C43CF9">
      <w:pPr>
        <w:spacing w:after="1" w:line="280" w:lineRule="atLeast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C26950" w:rsidRDefault="00E3467E" w:rsidP="00C43CF9">
      <w:pPr>
        <w:spacing w:after="1" w:line="2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CD1191" w:rsidRDefault="00CD1191" w:rsidP="00DD5DB5">
      <w:pPr>
        <w:widowControl w:val="0"/>
        <w:autoSpaceDE w:val="0"/>
        <w:autoSpaceDN w:val="0"/>
        <w:adjustRightInd w:val="0"/>
        <w:spacing w:after="0" w:line="348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sectPr w:rsidR="00CD1191" w:rsidSect="00E51EA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13" w:rsidRDefault="00B51A13" w:rsidP="00E722C0">
      <w:pPr>
        <w:spacing w:after="0" w:line="240" w:lineRule="auto"/>
      </w:pPr>
      <w:r>
        <w:separator/>
      </w:r>
    </w:p>
  </w:endnote>
  <w:endnote w:type="continuationSeparator" w:id="0">
    <w:p w:rsidR="00B51A13" w:rsidRDefault="00B51A13" w:rsidP="00E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13" w:rsidRDefault="00B51A13" w:rsidP="00E722C0">
      <w:pPr>
        <w:spacing w:after="0" w:line="240" w:lineRule="auto"/>
      </w:pPr>
      <w:r>
        <w:separator/>
      </w:r>
    </w:p>
  </w:footnote>
  <w:footnote w:type="continuationSeparator" w:id="0">
    <w:p w:rsidR="00B51A13" w:rsidRDefault="00B51A13" w:rsidP="00E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15707"/>
      <w:docPartObj>
        <w:docPartGallery w:val="Page Numbers (Top of Page)"/>
        <w:docPartUnique/>
      </w:docPartObj>
    </w:sdtPr>
    <w:sdtContent>
      <w:p w:rsidR="00A67CB6" w:rsidRDefault="00A67CB6" w:rsidP="005979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38A"/>
    <w:multiLevelType w:val="hybridMultilevel"/>
    <w:tmpl w:val="B4C4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71D"/>
    <w:multiLevelType w:val="multilevel"/>
    <w:tmpl w:val="981C0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">
    <w:nsid w:val="23966ED1"/>
    <w:multiLevelType w:val="multilevel"/>
    <w:tmpl w:val="DFB6C3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29683635"/>
    <w:multiLevelType w:val="multilevel"/>
    <w:tmpl w:val="D292B3CA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4D15727F"/>
    <w:multiLevelType w:val="hybridMultilevel"/>
    <w:tmpl w:val="0E0C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F5D55"/>
    <w:multiLevelType w:val="hybridMultilevel"/>
    <w:tmpl w:val="15166B10"/>
    <w:lvl w:ilvl="0" w:tplc="37BE03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A1"/>
    <w:rsid w:val="000028DE"/>
    <w:rsid w:val="00010399"/>
    <w:rsid w:val="00010F0F"/>
    <w:rsid w:val="00024749"/>
    <w:rsid w:val="00024BD3"/>
    <w:rsid w:val="00026082"/>
    <w:rsid w:val="00027C8C"/>
    <w:rsid w:val="00030DE4"/>
    <w:rsid w:val="00033C8F"/>
    <w:rsid w:val="000363FC"/>
    <w:rsid w:val="0003764D"/>
    <w:rsid w:val="0004042F"/>
    <w:rsid w:val="0004096B"/>
    <w:rsid w:val="00042811"/>
    <w:rsid w:val="00044891"/>
    <w:rsid w:val="0004680A"/>
    <w:rsid w:val="00050402"/>
    <w:rsid w:val="00050F3A"/>
    <w:rsid w:val="0005141A"/>
    <w:rsid w:val="000535AA"/>
    <w:rsid w:val="00053717"/>
    <w:rsid w:val="00057247"/>
    <w:rsid w:val="000623AE"/>
    <w:rsid w:val="0006340F"/>
    <w:rsid w:val="00063B06"/>
    <w:rsid w:val="00063D85"/>
    <w:rsid w:val="000643EE"/>
    <w:rsid w:val="000647DD"/>
    <w:rsid w:val="00067C3A"/>
    <w:rsid w:val="0007025A"/>
    <w:rsid w:val="000738FC"/>
    <w:rsid w:val="00073B53"/>
    <w:rsid w:val="0007550A"/>
    <w:rsid w:val="000775A1"/>
    <w:rsid w:val="000777DA"/>
    <w:rsid w:val="00080C22"/>
    <w:rsid w:val="00084EA7"/>
    <w:rsid w:val="0008726B"/>
    <w:rsid w:val="000872F2"/>
    <w:rsid w:val="0009188F"/>
    <w:rsid w:val="000A298A"/>
    <w:rsid w:val="000A32DC"/>
    <w:rsid w:val="000A54FC"/>
    <w:rsid w:val="000A5C42"/>
    <w:rsid w:val="000A7E03"/>
    <w:rsid w:val="000B78AE"/>
    <w:rsid w:val="000C5707"/>
    <w:rsid w:val="000D486E"/>
    <w:rsid w:val="000D52E7"/>
    <w:rsid w:val="000D5C3B"/>
    <w:rsid w:val="000D71BA"/>
    <w:rsid w:val="000D7509"/>
    <w:rsid w:val="000D7DEB"/>
    <w:rsid w:val="000E0A48"/>
    <w:rsid w:val="000E6B06"/>
    <w:rsid w:val="000F0720"/>
    <w:rsid w:val="000F2B7D"/>
    <w:rsid w:val="000F4268"/>
    <w:rsid w:val="001012A5"/>
    <w:rsid w:val="00101E52"/>
    <w:rsid w:val="001023B7"/>
    <w:rsid w:val="0011765D"/>
    <w:rsid w:val="001216C9"/>
    <w:rsid w:val="001234C4"/>
    <w:rsid w:val="00126759"/>
    <w:rsid w:val="00126B5F"/>
    <w:rsid w:val="00130477"/>
    <w:rsid w:val="00132390"/>
    <w:rsid w:val="0013396A"/>
    <w:rsid w:val="00137508"/>
    <w:rsid w:val="00140F64"/>
    <w:rsid w:val="0014428D"/>
    <w:rsid w:val="00146416"/>
    <w:rsid w:val="00150AA4"/>
    <w:rsid w:val="0015229D"/>
    <w:rsid w:val="00161F92"/>
    <w:rsid w:val="0016304D"/>
    <w:rsid w:val="00163AC5"/>
    <w:rsid w:val="00163F2C"/>
    <w:rsid w:val="00167EB4"/>
    <w:rsid w:val="00172A8C"/>
    <w:rsid w:val="0017692F"/>
    <w:rsid w:val="0018178A"/>
    <w:rsid w:val="00182210"/>
    <w:rsid w:val="00182A77"/>
    <w:rsid w:val="0019373A"/>
    <w:rsid w:val="0019495D"/>
    <w:rsid w:val="001952DB"/>
    <w:rsid w:val="00196250"/>
    <w:rsid w:val="001A1056"/>
    <w:rsid w:val="001A13CB"/>
    <w:rsid w:val="001A3A09"/>
    <w:rsid w:val="001A64DE"/>
    <w:rsid w:val="001A6FF2"/>
    <w:rsid w:val="001B0927"/>
    <w:rsid w:val="001B197C"/>
    <w:rsid w:val="001B74FA"/>
    <w:rsid w:val="001C0346"/>
    <w:rsid w:val="001C20DF"/>
    <w:rsid w:val="001C3428"/>
    <w:rsid w:val="001C505A"/>
    <w:rsid w:val="001C621F"/>
    <w:rsid w:val="001C7906"/>
    <w:rsid w:val="001C7D3D"/>
    <w:rsid w:val="001D1469"/>
    <w:rsid w:val="001D333D"/>
    <w:rsid w:val="001D489D"/>
    <w:rsid w:val="001D5EBD"/>
    <w:rsid w:val="001E31F8"/>
    <w:rsid w:val="001E5194"/>
    <w:rsid w:val="001E5D3A"/>
    <w:rsid w:val="001F68F9"/>
    <w:rsid w:val="00201718"/>
    <w:rsid w:val="0020187E"/>
    <w:rsid w:val="00206ACE"/>
    <w:rsid w:val="00221C4F"/>
    <w:rsid w:val="00222036"/>
    <w:rsid w:val="00223932"/>
    <w:rsid w:val="00224ED2"/>
    <w:rsid w:val="00225E2C"/>
    <w:rsid w:val="00232403"/>
    <w:rsid w:val="00242D19"/>
    <w:rsid w:val="00244994"/>
    <w:rsid w:val="002475B5"/>
    <w:rsid w:val="00250474"/>
    <w:rsid w:val="002538D2"/>
    <w:rsid w:val="002554BC"/>
    <w:rsid w:val="00257C08"/>
    <w:rsid w:val="0026284E"/>
    <w:rsid w:val="0026689E"/>
    <w:rsid w:val="0027121D"/>
    <w:rsid w:val="0027161C"/>
    <w:rsid w:val="00272789"/>
    <w:rsid w:val="00275458"/>
    <w:rsid w:val="0028345B"/>
    <w:rsid w:val="002834A9"/>
    <w:rsid w:val="00284721"/>
    <w:rsid w:val="00285409"/>
    <w:rsid w:val="00287C73"/>
    <w:rsid w:val="0029006F"/>
    <w:rsid w:val="00291EB4"/>
    <w:rsid w:val="0029335C"/>
    <w:rsid w:val="00297A4C"/>
    <w:rsid w:val="002A15EE"/>
    <w:rsid w:val="002A1ACE"/>
    <w:rsid w:val="002A1EB5"/>
    <w:rsid w:val="002A23D5"/>
    <w:rsid w:val="002A71B3"/>
    <w:rsid w:val="002A75D0"/>
    <w:rsid w:val="002A7B92"/>
    <w:rsid w:val="002A7C93"/>
    <w:rsid w:val="002B53B1"/>
    <w:rsid w:val="002B71FD"/>
    <w:rsid w:val="002C194C"/>
    <w:rsid w:val="002C1DF9"/>
    <w:rsid w:val="002C3C3F"/>
    <w:rsid w:val="002C6DFC"/>
    <w:rsid w:val="002D1727"/>
    <w:rsid w:val="002D1A3A"/>
    <w:rsid w:val="002D5294"/>
    <w:rsid w:val="002E0FCE"/>
    <w:rsid w:val="002E1CBC"/>
    <w:rsid w:val="002E453D"/>
    <w:rsid w:val="002E73B9"/>
    <w:rsid w:val="002E76DE"/>
    <w:rsid w:val="002F3515"/>
    <w:rsid w:val="002F49E8"/>
    <w:rsid w:val="002F60D7"/>
    <w:rsid w:val="00301777"/>
    <w:rsid w:val="003021E7"/>
    <w:rsid w:val="00306FAD"/>
    <w:rsid w:val="00312775"/>
    <w:rsid w:val="003134FE"/>
    <w:rsid w:val="00316EE0"/>
    <w:rsid w:val="00317905"/>
    <w:rsid w:val="00317FE1"/>
    <w:rsid w:val="003218C3"/>
    <w:rsid w:val="00322A12"/>
    <w:rsid w:val="00330D5F"/>
    <w:rsid w:val="003318C8"/>
    <w:rsid w:val="0033581D"/>
    <w:rsid w:val="003364C4"/>
    <w:rsid w:val="00336653"/>
    <w:rsid w:val="003400AA"/>
    <w:rsid w:val="00344D7F"/>
    <w:rsid w:val="00347D91"/>
    <w:rsid w:val="00353839"/>
    <w:rsid w:val="00360877"/>
    <w:rsid w:val="00364275"/>
    <w:rsid w:val="003713CC"/>
    <w:rsid w:val="003734E5"/>
    <w:rsid w:val="003737E4"/>
    <w:rsid w:val="00374575"/>
    <w:rsid w:val="003748E3"/>
    <w:rsid w:val="00374D0A"/>
    <w:rsid w:val="00376659"/>
    <w:rsid w:val="003800CC"/>
    <w:rsid w:val="00381CF6"/>
    <w:rsid w:val="0038253D"/>
    <w:rsid w:val="00384243"/>
    <w:rsid w:val="00384387"/>
    <w:rsid w:val="003845A4"/>
    <w:rsid w:val="00385C0D"/>
    <w:rsid w:val="00386232"/>
    <w:rsid w:val="00390557"/>
    <w:rsid w:val="003922E7"/>
    <w:rsid w:val="00395D77"/>
    <w:rsid w:val="00396694"/>
    <w:rsid w:val="003A1681"/>
    <w:rsid w:val="003A72F5"/>
    <w:rsid w:val="003B36DD"/>
    <w:rsid w:val="003C563E"/>
    <w:rsid w:val="003C6046"/>
    <w:rsid w:val="003D1CEA"/>
    <w:rsid w:val="003D4036"/>
    <w:rsid w:val="003E0292"/>
    <w:rsid w:val="003E02A1"/>
    <w:rsid w:val="003E0986"/>
    <w:rsid w:val="003E24A5"/>
    <w:rsid w:val="003E3C1A"/>
    <w:rsid w:val="003E5C02"/>
    <w:rsid w:val="003E686F"/>
    <w:rsid w:val="003E74A2"/>
    <w:rsid w:val="003F12BB"/>
    <w:rsid w:val="003F50DE"/>
    <w:rsid w:val="003F68EB"/>
    <w:rsid w:val="0041366A"/>
    <w:rsid w:val="00416364"/>
    <w:rsid w:val="004164E8"/>
    <w:rsid w:val="00420818"/>
    <w:rsid w:val="004245DE"/>
    <w:rsid w:val="00425402"/>
    <w:rsid w:val="00425DB3"/>
    <w:rsid w:val="00426078"/>
    <w:rsid w:val="004277B7"/>
    <w:rsid w:val="004351FD"/>
    <w:rsid w:val="00437F8D"/>
    <w:rsid w:val="00441990"/>
    <w:rsid w:val="00441F11"/>
    <w:rsid w:val="00442EA3"/>
    <w:rsid w:val="00447477"/>
    <w:rsid w:val="00451D1E"/>
    <w:rsid w:val="004629E2"/>
    <w:rsid w:val="00462B12"/>
    <w:rsid w:val="00467FF1"/>
    <w:rsid w:val="0047376F"/>
    <w:rsid w:val="00474382"/>
    <w:rsid w:val="004824CA"/>
    <w:rsid w:val="00483454"/>
    <w:rsid w:val="00486FA7"/>
    <w:rsid w:val="0049178C"/>
    <w:rsid w:val="00496DA8"/>
    <w:rsid w:val="004A1E86"/>
    <w:rsid w:val="004A25CE"/>
    <w:rsid w:val="004A4D11"/>
    <w:rsid w:val="004B0000"/>
    <w:rsid w:val="004B28EE"/>
    <w:rsid w:val="004B2C3F"/>
    <w:rsid w:val="004B3BD9"/>
    <w:rsid w:val="004B7D3D"/>
    <w:rsid w:val="004C0328"/>
    <w:rsid w:val="004C24B8"/>
    <w:rsid w:val="004C2BCF"/>
    <w:rsid w:val="004C70A4"/>
    <w:rsid w:val="004D059A"/>
    <w:rsid w:val="004E127B"/>
    <w:rsid w:val="004E285A"/>
    <w:rsid w:val="004E4603"/>
    <w:rsid w:val="004E68BC"/>
    <w:rsid w:val="004E7091"/>
    <w:rsid w:val="004E7CF5"/>
    <w:rsid w:val="004F04E7"/>
    <w:rsid w:val="004F1612"/>
    <w:rsid w:val="004F4368"/>
    <w:rsid w:val="004F763D"/>
    <w:rsid w:val="00505989"/>
    <w:rsid w:val="005067CC"/>
    <w:rsid w:val="00506D77"/>
    <w:rsid w:val="00510C3B"/>
    <w:rsid w:val="0051226A"/>
    <w:rsid w:val="00515512"/>
    <w:rsid w:val="00520A23"/>
    <w:rsid w:val="00520E3B"/>
    <w:rsid w:val="00521C4D"/>
    <w:rsid w:val="0052318D"/>
    <w:rsid w:val="005245D5"/>
    <w:rsid w:val="00525DEC"/>
    <w:rsid w:val="00532423"/>
    <w:rsid w:val="00532648"/>
    <w:rsid w:val="0053266D"/>
    <w:rsid w:val="00541345"/>
    <w:rsid w:val="0054198F"/>
    <w:rsid w:val="005433C9"/>
    <w:rsid w:val="00544BEE"/>
    <w:rsid w:val="00545967"/>
    <w:rsid w:val="00546688"/>
    <w:rsid w:val="005519EA"/>
    <w:rsid w:val="005529DA"/>
    <w:rsid w:val="00552FDC"/>
    <w:rsid w:val="00554D61"/>
    <w:rsid w:val="00557E05"/>
    <w:rsid w:val="00561DCC"/>
    <w:rsid w:val="00563461"/>
    <w:rsid w:val="00566484"/>
    <w:rsid w:val="00567C90"/>
    <w:rsid w:val="00570199"/>
    <w:rsid w:val="00570ACD"/>
    <w:rsid w:val="005719D7"/>
    <w:rsid w:val="005732AC"/>
    <w:rsid w:val="0057515B"/>
    <w:rsid w:val="00586EAD"/>
    <w:rsid w:val="005916A1"/>
    <w:rsid w:val="0059335D"/>
    <w:rsid w:val="005939A1"/>
    <w:rsid w:val="00594250"/>
    <w:rsid w:val="00595223"/>
    <w:rsid w:val="00595AF3"/>
    <w:rsid w:val="00597898"/>
    <w:rsid w:val="005979A3"/>
    <w:rsid w:val="005A1EA0"/>
    <w:rsid w:val="005B3CA0"/>
    <w:rsid w:val="005B7485"/>
    <w:rsid w:val="005C330C"/>
    <w:rsid w:val="005C3848"/>
    <w:rsid w:val="005C7E60"/>
    <w:rsid w:val="005C7FC7"/>
    <w:rsid w:val="005D2A8B"/>
    <w:rsid w:val="005D31B4"/>
    <w:rsid w:val="005D32E8"/>
    <w:rsid w:val="005E24D0"/>
    <w:rsid w:val="005E3F34"/>
    <w:rsid w:val="005E48A6"/>
    <w:rsid w:val="005E4C3F"/>
    <w:rsid w:val="005E7714"/>
    <w:rsid w:val="005F0468"/>
    <w:rsid w:val="005F21D7"/>
    <w:rsid w:val="005F4D75"/>
    <w:rsid w:val="00600B0E"/>
    <w:rsid w:val="00602108"/>
    <w:rsid w:val="006056F0"/>
    <w:rsid w:val="00606198"/>
    <w:rsid w:val="00607526"/>
    <w:rsid w:val="00614C69"/>
    <w:rsid w:val="0062025F"/>
    <w:rsid w:val="0062449C"/>
    <w:rsid w:val="006275A9"/>
    <w:rsid w:val="00630C2F"/>
    <w:rsid w:val="00633085"/>
    <w:rsid w:val="00635497"/>
    <w:rsid w:val="0063568D"/>
    <w:rsid w:val="00645EF7"/>
    <w:rsid w:val="00646F94"/>
    <w:rsid w:val="006525DF"/>
    <w:rsid w:val="00655B58"/>
    <w:rsid w:val="00662094"/>
    <w:rsid w:val="0066587C"/>
    <w:rsid w:val="0067035F"/>
    <w:rsid w:val="00671DB8"/>
    <w:rsid w:val="00673575"/>
    <w:rsid w:val="00674B73"/>
    <w:rsid w:val="006776B2"/>
    <w:rsid w:val="00681C2E"/>
    <w:rsid w:val="006858D2"/>
    <w:rsid w:val="006962FE"/>
    <w:rsid w:val="00696500"/>
    <w:rsid w:val="006A365B"/>
    <w:rsid w:val="006A6E14"/>
    <w:rsid w:val="006A70C5"/>
    <w:rsid w:val="006B250A"/>
    <w:rsid w:val="006B2A42"/>
    <w:rsid w:val="006B623A"/>
    <w:rsid w:val="006C1109"/>
    <w:rsid w:val="006D6590"/>
    <w:rsid w:val="006D74FF"/>
    <w:rsid w:val="006E6AF0"/>
    <w:rsid w:val="006F0D15"/>
    <w:rsid w:val="006F15F4"/>
    <w:rsid w:val="006F2001"/>
    <w:rsid w:val="006F4728"/>
    <w:rsid w:val="00700375"/>
    <w:rsid w:val="00711C3E"/>
    <w:rsid w:val="0071466D"/>
    <w:rsid w:val="007200CA"/>
    <w:rsid w:val="00726673"/>
    <w:rsid w:val="00731BBD"/>
    <w:rsid w:val="007356CC"/>
    <w:rsid w:val="00743619"/>
    <w:rsid w:val="00746969"/>
    <w:rsid w:val="00760707"/>
    <w:rsid w:val="00762487"/>
    <w:rsid w:val="007634C7"/>
    <w:rsid w:val="007703B0"/>
    <w:rsid w:val="00780416"/>
    <w:rsid w:val="00780A3D"/>
    <w:rsid w:val="00780B87"/>
    <w:rsid w:val="007819E9"/>
    <w:rsid w:val="0078462C"/>
    <w:rsid w:val="00784E61"/>
    <w:rsid w:val="0078653E"/>
    <w:rsid w:val="00791B8A"/>
    <w:rsid w:val="00792EDF"/>
    <w:rsid w:val="007A01E7"/>
    <w:rsid w:val="007A34C4"/>
    <w:rsid w:val="007A3B3C"/>
    <w:rsid w:val="007A6252"/>
    <w:rsid w:val="007B0825"/>
    <w:rsid w:val="007B5EC8"/>
    <w:rsid w:val="007B6FAD"/>
    <w:rsid w:val="007C37E5"/>
    <w:rsid w:val="007C4E39"/>
    <w:rsid w:val="007C7E02"/>
    <w:rsid w:val="007C7FCE"/>
    <w:rsid w:val="007E0240"/>
    <w:rsid w:val="007E1169"/>
    <w:rsid w:val="007E427C"/>
    <w:rsid w:val="007E46F1"/>
    <w:rsid w:val="007F39D0"/>
    <w:rsid w:val="007F5E16"/>
    <w:rsid w:val="008029A1"/>
    <w:rsid w:val="00804168"/>
    <w:rsid w:val="0081045D"/>
    <w:rsid w:val="00816284"/>
    <w:rsid w:val="00821342"/>
    <w:rsid w:val="0082244A"/>
    <w:rsid w:val="0082669B"/>
    <w:rsid w:val="008276B1"/>
    <w:rsid w:val="008312EB"/>
    <w:rsid w:val="00832C6E"/>
    <w:rsid w:val="0083548A"/>
    <w:rsid w:val="00837487"/>
    <w:rsid w:val="00837793"/>
    <w:rsid w:val="00840589"/>
    <w:rsid w:val="00840849"/>
    <w:rsid w:val="00844F5C"/>
    <w:rsid w:val="00847228"/>
    <w:rsid w:val="00852C17"/>
    <w:rsid w:val="00856D0F"/>
    <w:rsid w:val="00861790"/>
    <w:rsid w:val="00866663"/>
    <w:rsid w:val="00876F82"/>
    <w:rsid w:val="00877BB4"/>
    <w:rsid w:val="00880C21"/>
    <w:rsid w:val="008817AB"/>
    <w:rsid w:val="00892AE5"/>
    <w:rsid w:val="00895BD5"/>
    <w:rsid w:val="00897345"/>
    <w:rsid w:val="008A41BD"/>
    <w:rsid w:val="008A6F26"/>
    <w:rsid w:val="008B0788"/>
    <w:rsid w:val="008B3D07"/>
    <w:rsid w:val="008B5CC6"/>
    <w:rsid w:val="008B6236"/>
    <w:rsid w:val="008B74C7"/>
    <w:rsid w:val="008C2319"/>
    <w:rsid w:val="008C2954"/>
    <w:rsid w:val="008C6884"/>
    <w:rsid w:val="008C73CA"/>
    <w:rsid w:val="008C7BC4"/>
    <w:rsid w:val="008D087C"/>
    <w:rsid w:val="008D0F4E"/>
    <w:rsid w:val="008D6A77"/>
    <w:rsid w:val="008E0FE7"/>
    <w:rsid w:val="008E35A7"/>
    <w:rsid w:val="008E4972"/>
    <w:rsid w:val="008E5CB4"/>
    <w:rsid w:val="008F0D2F"/>
    <w:rsid w:val="008F3674"/>
    <w:rsid w:val="008F7D8B"/>
    <w:rsid w:val="0090250E"/>
    <w:rsid w:val="00907E72"/>
    <w:rsid w:val="00917723"/>
    <w:rsid w:val="00917767"/>
    <w:rsid w:val="009200C0"/>
    <w:rsid w:val="00924288"/>
    <w:rsid w:val="00924C3E"/>
    <w:rsid w:val="0092659B"/>
    <w:rsid w:val="00926E8B"/>
    <w:rsid w:val="00927BD0"/>
    <w:rsid w:val="00927E97"/>
    <w:rsid w:val="00931B28"/>
    <w:rsid w:val="0093693E"/>
    <w:rsid w:val="00937087"/>
    <w:rsid w:val="009421EE"/>
    <w:rsid w:val="00942FB1"/>
    <w:rsid w:val="0094427E"/>
    <w:rsid w:val="009525F6"/>
    <w:rsid w:val="0095296F"/>
    <w:rsid w:val="00954D62"/>
    <w:rsid w:val="00960B63"/>
    <w:rsid w:val="00962F03"/>
    <w:rsid w:val="00967F75"/>
    <w:rsid w:val="009711C7"/>
    <w:rsid w:val="00971753"/>
    <w:rsid w:val="00976990"/>
    <w:rsid w:val="00977069"/>
    <w:rsid w:val="00986994"/>
    <w:rsid w:val="0098765E"/>
    <w:rsid w:val="00987E9D"/>
    <w:rsid w:val="009972DA"/>
    <w:rsid w:val="009B1FDB"/>
    <w:rsid w:val="009C0D4E"/>
    <w:rsid w:val="009C0FEE"/>
    <w:rsid w:val="009C14D5"/>
    <w:rsid w:val="009C71DA"/>
    <w:rsid w:val="009C7822"/>
    <w:rsid w:val="009D6F9D"/>
    <w:rsid w:val="009E5EBE"/>
    <w:rsid w:val="009E771D"/>
    <w:rsid w:val="009F0987"/>
    <w:rsid w:val="009F50B0"/>
    <w:rsid w:val="009F5B14"/>
    <w:rsid w:val="009F5C1B"/>
    <w:rsid w:val="00A049CA"/>
    <w:rsid w:val="00A049CB"/>
    <w:rsid w:val="00A1078D"/>
    <w:rsid w:val="00A11366"/>
    <w:rsid w:val="00A1488F"/>
    <w:rsid w:val="00A204C4"/>
    <w:rsid w:val="00A20635"/>
    <w:rsid w:val="00A20B17"/>
    <w:rsid w:val="00A22B45"/>
    <w:rsid w:val="00A27B7E"/>
    <w:rsid w:val="00A32E17"/>
    <w:rsid w:val="00A339ED"/>
    <w:rsid w:val="00A362C6"/>
    <w:rsid w:val="00A40270"/>
    <w:rsid w:val="00A436AA"/>
    <w:rsid w:val="00A464AE"/>
    <w:rsid w:val="00A5464C"/>
    <w:rsid w:val="00A548D7"/>
    <w:rsid w:val="00A560D6"/>
    <w:rsid w:val="00A56D52"/>
    <w:rsid w:val="00A647BC"/>
    <w:rsid w:val="00A67CB6"/>
    <w:rsid w:val="00A70E33"/>
    <w:rsid w:val="00A72903"/>
    <w:rsid w:val="00A730FD"/>
    <w:rsid w:val="00A821D7"/>
    <w:rsid w:val="00A8255E"/>
    <w:rsid w:val="00A83733"/>
    <w:rsid w:val="00A840B6"/>
    <w:rsid w:val="00A87FC7"/>
    <w:rsid w:val="00A95C57"/>
    <w:rsid w:val="00AA2BBF"/>
    <w:rsid w:val="00AA49E7"/>
    <w:rsid w:val="00AA5ED5"/>
    <w:rsid w:val="00AA6588"/>
    <w:rsid w:val="00AB34B2"/>
    <w:rsid w:val="00AB4137"/>
    <w:rsid w:val="00AB77CA"/>
    <w:rsid w:val="00AB7DD5"/>
    <w:rsid w:val="00AC0BB4"/>
    <w:rsid w:val="00AC29EF"/>
    <w:rsid w:val="00AC2D83"/>
    <w:rsid w:val="00AC3CB7"/>
    <w:rsid w:val="00AC504E"/>
    <w:rsid w:val="00AD2177"/>
    <w:rsid w:val="00AD37D5"/>
    <w:rsid w:val="00AD710D"/>
    <w:rsid w:val="00AE00A9"/>
    <w:rsid w:val="00AE03C9"/>
    <w:rsid w:val="00AF3139"/>
    <w:rsid w:val="00AF4033"/>
    <w:rsid w:val="00B0132E"/>
    <w:rsid w:val="00B05644"/>
    <w:rsid w:val="00B056D5"/>
    <w:rsid w:val="00B13511"/>
    <w:rsid w:val="00B13E6A"/>
    <w:rsid w:val="00B17BD2"/>
    <w:rsid w:val="00B325EE"/>
    <w:rsid w:val="00B34BD3"/>
    <w:rsid w:val="00B44812"/>
    <w:rsid w:val="00B474F9"/>
    <w:rsid w:val="00B47C1B"/>
    <w:rsid w:val="00B51A13"/>
    <w:rsid w:val="00B53032"/>
    <w:rsid w:val="00B55CEE"/>
    <w:rsid w:val="00B55EE5"/>
    <w:rsid w:val="00B55FB4"/>
    <w:rsid w:val="00B631F9"/>
    <w:rsid w:val="00B63DA1"/>
    <w:rsid w:val="00B736C8"/>
    <w:rsid w:val="00B74471"/>
    <w:rsid w:val="00B7565D"/>
    <w:rsid w:val="00B83BC2"/>
    <w:rsid w:val="00B83DBA"/>
    <w:rsid w:val="00B86298"/>
    <w:rsid w:val="00B916A1"/>
    <w:rsid w:val="00B92528"/>
    <w:rsid w:val="00B952AE"/>
    <w:rsid w:val="00B956AC"/>
    <w:rsid w:val="00B96C7B"/>
    <w:rsid w:val="00BA2BD3"/>
    <w:rsid w:val="00BA2EA0"/>
    <w:rsid w:val="00BA5053"/>
    <w:rsid w:val="00BA5B3C"/>
    <w:rsid w:val="00BA63DB"/>
    <w:rsid w:val="00BA7180"/>
    <w:rsid w:val="00BB70EC"/>
    <w:rsid w:val="00BB72B8"/>
    <w:rsid w:val="00BD1D2B"/>
    <w:rsid w:val="00BD4CDB"/>
    <w:rsid w:val="00BD539A"/>
    <w:rsid w:val="00BF5E73"/>
    <w:rsid w:val="00C03200"/>
    <w:rsid w:val="00C037F7"/>
    <w:rsid w:val="00C03C03"/>
    <w:rsid w:val="00C042DA"/>
    <w:rsid w:val="00C05332"/>
    <w:rsid w:val="00C0582E"/>
    <w:rsid w:val="00C05AF7"/>
    <w:rsid w:val="00C069BE"/>
    <w:rsid w:val="00C06B53"/>
    <w:rsid w:val="00C11F44"/>
    <w:rsid w:val="00C15618"/>
    <w:rsid w:val="00C203BC"/>
    <w:rsid w:val="00C24570"/>
    <w:rsid w:val="00C2667A"/>
    <w:rsid w:val="00C26950"/>
    <w:rsid w:val="00C31F42"/>
    <w:rsid w:val="00C32CC4"/>
    <w:rsid w:val="00C3344B"/>
    <w:rsid w:val="00C34EB6"/>
    <w:rsid w:val="00C34EE5"/>
    <w:rsid w:val="00C4094E"/>
    <w:rsid w:val="00C414D2"/>
    <w:rsid w:val="00C41725"/>
    <w:rsid w:val="00C43CF9"/>
    <w:rsid w:val="00C44792"/>
    <w:rsid w:val="00C52CDB"/>
    <w:rsid w:val="00C53EBF"/>
    <w:rsid w:val="00C578BF"/>
    <w:rsid w:val="00C57F22"/>
    <w:rsid w:val="00C57F35"/>
    <w:rsid w:val="00C60748"/>
    <w:rsid w:val="00C63E12"/>
    <w:rsid w:val="00C64ABB"/>
    <w:rsid w:val="00C64DBF"/>
    <w:rsid w:val="00C65305"/>
    <w:rsid w:val="00C66732"/>
    <w:rsid w:val="00C66AFE"/>
    <w:rsid w:val="00C70C68"/>
    <w:rsid w:val="00C73B00"/>
    <w:rsid w:val="00C765FC"/>
    <w:rsid w:val="00C76F5B"/>
    <w:rsid w:val="00C77EA7"/>
    <w:rsid w:val="00C829E2"/>
    <w:rsid w:val="00C82D42"/>
    <w:rsid w:val="00C94B8A"/>
    <w:rsid w:val="00CA02B4"/>
    <w:rsid w:val="00CA177C"/>
    <w:rsid w:val="00CA5158"/>
    <w:rsid w:val="00CB57DC"/>
    <w:rsid w:val="00CC0D90"/>
    <w:rsid w:val="00CC0F37"/>
    <w:rsid w:val="00CC35D8"/>
    <w:rsid w:val="00CC41D2"/>
    <w:rsid w:val="00CD02B8"/>
    <w:rsid w:val="00CD10AE"/>
    <w:rsid w:val="00CD1191"/>
    <w:rsid w:val="00CD1D14"/>
    <w:rsid w:val="00CD3D62"/>
    <w:rsid w:val="00CD4457"/>
    <w:rsid w:val="00CD586E"/>
    <w:rsid w:val="00CD65EC"/>
    <w:rsid w:val="00CD66CB"/>
    <w:rsid w:val="00CD6EC2"/>
    <w:rsid w:val="00CE1F65"/>
    <w:rsid w:val="00CE5E47"/>
    <w:rsid w:val="00CF1240"/>
    <w:rsid w:val="00CF1AD8"/>
    <w:rsid w:val="00CF3411"/>
    <w:rsid w:val="00CF50AC"/>
    <w:rsid w:val="00D01348"/>
    <w:rsid w:val="00D023E6"/>
    <w:rsid w:val="00D049F3"/>
    <w:rsid w:val="00D06090"/>
    <w:rsid w:val="00D10312"/>
    <w:rsid w:val="00D109FC"/>
    <w:rsid w:val="00D1175A"/>
    <w:rsid w:val="00D15B98"/>
    <w:rsid w:val="00D15C67"/>
    <w:rsid w:val="00D1701C"/>
    <w:rsid w:val="00D17C7B"/>
    <w:rsid w:val="00D22153"/>
    <w:rsid w:val="00D236BC"/>
    <w:rsid w:val="00D24186"/>
    <w:rsid w:val="00D25ADF"/>
    <w:rsid w:val="00D26956"/>
    <w:rsid w:val="00D3115D"/>
    <w:rsid w:val="00D31ADC"/>
    <w:rsid w:val="00D3208A"/>
    <w:rsid w:val="00D33970"/>
    <w:rsid w:val="00D374C8"/>
    <w:rsid w:val="00D404EA"/>
    <w:rsid w:val="00D4257A"/>
    <w:rsid w:val="00D46C37"/>
    <w:rsid w:val="00D5127A"/>
    <w:rsid w:val="00D527FC"/>
    <w:rsid w:val="00D553E5"/>
    <w:rsid w:val="00D56BED"/>
    <w:rsid w:val="00D577AD"/>
    <w:rsid w:val="00D57FCC"/>
    <w:rsid w:val="00D61292"/>
    <w:rsid w:val="00D629E3"/>
    <w:rsid w:val="00D62AA1"/>
    <w:rsid w:val="00D65225"/>
    <w:rsid w:val="00D657E1"/>
    <w:rsid w:val="00D6586F"/>
    <w:rsid w:val="00D65884"/>
    <w:rsid w:val="00D67B05"/>
    <w:rsid w:val="00D70606"/>
    <w:rsid w:val="00D769EF"/>
    <w:rsid w:val="00D8203F"/>
    <w:rsid w:val="00D828D8"/>
    <w:rsid w:val="00D8405B"/>
    <w:rsid w:val="00D84AA4"/>
    <w:rsid w:val="00D86B17"/>
    <w:rsid w:val="00D8710D"/>
    <w:rsid w:val="00D87B98"/>
    <w:rsid w:val="00D918B7"/>
    <w:rsid w:val="00D92AE0"/>
    <w:rsid w:val="00D92FE1"/>
    <w:rsid w:val="00DA19D4"/>
    <w:rsid w:val="00DA3285"/>
    <w:rsid w:val="00DA3368"/>
    <w:rsid w:val="00DA7FB6"/>
    <w:rsid w:val="00DB1090"/>
    <w:rsid w:val="00DB3887"/>
    <w:rsid w:val="00DC0717"/>
    <w:rsid w:val="00DC652D"/>
    <w:rsid w:val="00DC6CEC"/>
    <w:rsid w:val="00DC724E"/>
    <w:rsid w:val="00DC7EC2"/>
    <w:rsid w:val="00DD22C8"/>
    <w:rsid w:val="00DD41EA"/>
    <w:rsid w:val="00DD55D5"/>
    <w:rsid w:val="00DD56C0"/>
    <w:rsid w:val="00DD5DB5"/>
    <w:rsid w:val="00DD6AB9"/>
    <w:rsid w:val="00DD757C"/>
    <w:rsid w:val="00DE2358"/>
    <w:rsid w:val="00DE2A2A"/>
    <w:rsid w:val="00DE6C6F"/>
    <w:rsid w:val="00DE6FF8"/>
    <w:rsid w:val="00DE72D3"/>
    <w:rsid w:val="00DE764C"/>
    <w:rsid w:val="00DF2293"/>
    <w:rsid w:val="00DF46AA"/>
    <w:rsid w:val="00DF5397"/>
    <w:rsid w:val="00E03F07"/>
    <w:rsid w:val="00E11013"/>
    <w:rsid w:val="00E22F0A"/>
    <w:rsid w:val="00E242F7"/>
    <w:rsid w:val="00E31B1C"/>
    <w:rsid w:val="00E31C81"/>
    <w:rsid w:val="00E3467E"/>
    <w:rsid w:val="00E40D4E"/>
    <w:rsid w:val="00E451FB"/>
    <w:rsid w:val="00E47EF3"/>
    <w:rsid w:val="00E51EA9"/>
    <w:rsid w:val="00E53165"/>
    <w:rsid w:val="00E53AD0"/>
    <w:rsid w:val="00E54249"/>
    <w:rsid w:val="00E55FD6"/>
    <w:rsid w:val="00E56B63"/>
    <w:rsid w:val="00E577E5"/>
    <w:rsid w:val="00E70974"/>
    <w:rsid w:val="00E722C0"/>
    <w:rsid w:val="00E72CFD"/>
    <w:rsid w:val="00E75698"/>
    <w:rsid w:val="00E75CAB"/>
    <w:rsid w:val="00E7620C"/>
    <w:rsid w:val="00E80A05"/>
    <w:rsid w:val="00E80A7A"/>
    <w:rsid w:val="00E80E79"/>
    <w:rsid w:val="00E81143"/>
    <w:rsid w:val="00E82EBA"/>
    <w:rsid w:val="00E84B6F"/>
    <w:rsid w:val="00E85945"/>
    <w:rsid w:val="00E86F2E"/>
    <w:rsid w:val="00E9459D"/>
    <w:rsid w:val="00E95891"/>
    <w:rsid w:val="00E95BFC"/>
    <w:rsid w:val="00E95FB6"/>
    <w:rsid w:val="00E96687"/>
    <w:rsid w:val="00EA480A"/>
    <w:rsid w:val="00EA790A"/>
    <w:rsid w:val="00EB3102"/>
    <w:rsid w:val="00EB3594"/>
    <w:rsid w:val="00EB45E2"/>
    <w:rsid w:val="00EB6459"/>
    <w:rsid w:val="00EC0BE4"/>
    <w:rsid w:val="00EC440E"/>
    <w:rsid w:val="00EC532A"/>
    <w:rsid w:val="00ED4BDC"/>
    <w:rsid w:val="00ED55D8"/>
    <w:rsid w:val="00ED68CB"/>
    <w:rsid w:val="00ED7228"/>
    <w:rsid w:val="00ED7B8A"/>
    <w:rsid w:val="00EE3039"/>
    <w:rsid w:val="00EE546D"/>
    <w:rsid w:val="00EF080A"/>
    <w:rsid w:val="00EF2914"/>
    <w:rsid w:val="00F02DC3"/>
    <w:rsid w:val="00F05C5A"/>
    <w:rsid w:val="00F06000"/>
    <w:rsid w:val="00F11005"/>
    <w:rsid w:val="00F14446"/>
    <w:rsid w:val="00F14AFA"/>
    <w:rsid w:val="00F16B33"/>
    <w:rsid w:val="00F17E88"/>
    <w:rsid w:val="00F22103"/>
    <w:rsid w:val="00F229DA"/>
    <w:rsid w:val="00F24058"/>
    <w:rsid w:val="00F244ED"/>
    <w:rsid w:val="00F25340"/>
    <w:rsid w:val="00F25AF6"/>
    <w:rsid w:val="00F26BB1"/>
    <w:rsid w:val="00F2714C"/>
    <w:rsid w:val="00F27BD2"/>
    <w:rsid w:val="00F3069B"/>
    <w:rsid w:val="00F3145B"/>
    <w:rsid w:val="00F31A70"/>
    <w:rsid w:val="00F324F8"/>
    <w:rsid w:val="00F3435D"/>
    <w:rsid w:val="00F34EF6"/>
    <w:rsid w:val="00F41776"/>
    <w:rsid w:val="00F44C70"/>
    <w:rsid w:val="00F4560F"/>
    <w:rsid w:val="00F52E5F"/>
    <w:rsid w:val="00F52FC9"/>
    <w:rsid w:val="00F63D5D"/>
    <w:rsid w:val="00F71770"/>
    <w:rsid w:val="00F76DB5"/>
    <w:rsid w:val="00F77931"/>
    <w:rsid w:val="00F868CA"/>
    <w:rsid w:val="00F9003E"/>
    <w:rsid w:val="00F90D01"/>
    <w:rsid w:val="00F94090"/>
    <w:rsid w:val="00F94678"/>
    <w:rsid w:val="00FA2795"/>
    <w:rsid w:val="00FA2DB5"/>
    <w:rsid w:val="00FA3713"/>
    <w:rsid w:val="00FA5444"/>
    <w:rsid w:val="00FB1881"/>
    <w:rsid w:val="00FB2B4D"/>
    <w:rsid w:val="00FB4C92"/>
    <w:rsid w:val="00FC3830"/>
    <w:rsid w:val="00FD038D"/>
    <w:rsid w:val="00FD4FF7"/>
    <w:rsid w:val="00FD524E"/>
    <w:rsid w:val="00FD6814"/>
    <w:rsid w:val="00FE2868"/>
    <w:rsid w:val="00FF0836"/>
    <w:rsid w:val="00FF4572"/>
    <w:rsid w:val="00FF47EF"/>
    <w:rsid w:val="00FF5299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4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71FD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rsid w:val="00A107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A107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A1078D"/>
    <w:rPr>
      <w:vertAlign w:val="superscript"/>
    </w:rPr>
  </w:style>
  <w:style w:type="paragraph" w:customStyle="1" w:styleId="ConsPlusNormal">
    <w:name w:val="ConsPlusNormal"/>
    <w:rsid w:val="00E45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4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71FD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rsid w:val="00A107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A107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A1078D"/>
    <w:rPr>
      <w:vertAlign w:val="superscript"/>
    </w:rPr>
  </w:style>
  <w:style w:type="paragraph" w:customStyle="1" w:styleId="ConsPlusNormal">
    <w:name w:val="ConsPlusNormal"/>
    <w:rsid w:val="00E45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12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inspector05</dc:creator>
  <cp:lastModifiedBy>Елена</cp:lastModifiedBy>
  <cp:revision>21</cp:revision>
  <cp:lastPrinted>2019-12-19T07:25:00Z</cp:lastPrinted>
  <dcterms:created xsi:type="dcterms:W3CDTF">2019-12-18T23:19:00Z</dcterms:created>
  <dcterms:modified xsi:type="dcterms:W3CDTF">2019-12-19T07:30:00Z</dcterms:modified>
</cp:coreProperties>
</file>