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AD" w:rsidRPr="001F5EAA" w:rsidRDefault="00B171AD">
      <w:pPr>
        <w:rPr>
          <w:rFonts w:ascii="Times New Roman" w:hAnsi="Times New Roman" w:cs="Times New Roman"/>
          <w:b/>
        </w:rPr>
      </w:pPr>
      <w:r w:rsidRPr="001F5EAA">
        <w:rPr>
          <w:rFonts w:ascii="Times New Roman" w:hAnsi="Times New Roman" w:cs="Times New Roman"/>
          <w:b/>
        </w:rPr>
        <w:t xml:space="preserve">                                                                        Анализ </w:t>
      </w:r>
    </w:p>
    <w:p w:rsidR="00B171AD" w:rsidRPr="001F5EAA" w:rsidRDefault="00B171AD">
      <w:pPr>
        <w:rPr>
          <w:rFonts w:ascii="Times New Roman" w:hAnsi="Times New Roman" w:cs="Times New Roman"/>
          <w:b/>
        </w:rPr>
      </w:pPr>
      <w:r w:rsidRPr="001F5EAA">
        <w:rPr>
          <w:rFonts w:ascii="Times New Roman" w:hAnsi="Times New Roman" w:cs="Times New Roman"/>
          <w:b/>
        </w:rPr>
        <w:t xml:space="preserve">                                работы городского методического объединения </w:t>
      </w:r>
    </w:p>
    <w:p w:rsidR="00B171AD" w:rsidRPr="001F5EAA" w:rsidRDefault="00B171AD">
      <w:pPr>
        <w:rPr>
          <w:rFonts w:ascii="Times New Roman" w:hAnsi="Times New Roman" w:cs="Times New Roman"/>
          <w:b/>
        </w:rPr>
      </w:pPr>
      <w:r w:rsidRPr="001F5EAA">
        <w:rPr>
          <w:rFonts w:ascii="Times New Roman" w:hAnsi="Times New Roman" w:cs="Times New Roman"/>
          <w:b/>
        </w:rPr>
        <w:t xml:space="preserve">                           учителей химии и биологии за 2022-2023 учебный год</w:t>
      </w:r>
    </w:p>
    <w:p w:rsidR="00B171AD" w:rsidRPr="001F5EAA" w:rsidRDefault="00B171AD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Согласно  плану работы городского методического объединения учителей химии и биологии</w:t>
      </w:r>
      <w:r w:rsidR="006F6346" w:rsidRPr="001F5EAA">
        <w:rPr>
          <w:rFonts w:ascii="Times New Roman" w:hAnsi="Times New Roman" w:cs="Times New Roman"/>
        </w:rPr>
        <w:t xml:space="preserve"> было проведено три заседания.</w:t>
      </w:r>
    </w:p>
    <w:p w:rsidR="00AD34D3" w:rsidRPr="001F5EAA" w:rsidRDefault="006F6346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На первом заседании</w:t>
      </w:r>
      <w:r w:rsidR="001F5EAA">
        <w:rPr>
          <w:rFonts w:ascii="Times New Roman" w:hAnsi="Times New Roman" w:cs="Times New Roman"/>
        </w:rPr>
        <w:t>,</w:t>
      </w:r>
      <w:r w:rsidRPr="001F5EAA">
        <w:rPr>
          <w:rFonts w:ascii="Times New Roman" w:hAnsi="Times New Roman" w:cs="Times New Roman"/>
        </w:rPr>
        <w:t xml:space="preserve"> которое состоялось  29 августе 2022 году. На заседании присутствовало: 13 человек, на котором заслушивался анализ работы городского методического объединения за прошедший учебный год.  Руководитель ГМО учителей  химии и  биологии Потеха В.И. познакомила учителей с результатами итоговой аттестации по химии и биологии в форме ОГЭ и ЕГЭ по Лесозаводскому городскому округу.</w:t>
      </w:r>
      <w:r w:rsidR="005B22A2" w:rsidRPr="001F5EAA">
        <w:rPr>
          <w:rFonts w:ascii="Times New Roman" w:hAnsi="Times New Roman" w:cs="Times New Roman"/>
        </w:rPr>
        <w:t xml:space="preserve"> Сравнила результаты с результатами по Приморскому краю.</w:t>
      </w:r>
    </w:p>
    <w:p w:rsidR="005B22A2" w:rsidRPr="001F5EAA" w:rsidRDefault="005B22A2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Прослушали доклады:</w:t>
      </w:r>
    </w:p>
    <w:p w:rsidR="005B22A2" w:rsidRPr="001F5EAA" w:rsidRDefault="005B22A2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1. «Планирование обучения биологии в 5 классе с учетом обновленного ФГОС и ПРП в новом 2022-2023 году»  (Орлова О.</w:t>
      </w:r>
      <w:r w:rsidR="00717A2A" w:rsidRPr="001F5EAA">
        <w:rPr>
          <w:rFonts w:ascii="Times New Roman" w:hAnsi="Times New Roman" w:cs="Times New Roman"/>
        </w:rPr>
        <w:t xml:space="preserve">А. учитель </w:t>
      </w:r>
      <w:r w:rsidRPr="001F5EAA">
        <w:rPr>
          <w:rFonts w:ascii="Times New Roman" w:hAnsi="Times New Roman" w:cs="Times New Roman"/>
        </w:rPr>
        <w:t xml:space="preserve"> МОБУ СОШ № 34).</w:t>
      </w:r>
    </w:p>
    <w:p w:rsidR="005B22A2" w:rsidRPr="001F5EAA" w:rsidRDefault="005B22A2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 xml:space="preserve">2. </w:t>
      </w:r>
      <w:r w:rsidR="00717A2A" w:rsidRPr="001F5EAA">
        <w:rPr>
          <w:rFonts w:ascii="Times New Roman" w:hAnsi="Times New Roman" w:cs="Times New Roman"/>
        </w:rPr>
        <w:t>«Вопросы по аттестации педагогических работников» (Потей С.Н. учитель  МОБУ СОШ № 34).</w:t>
      </w:r>
    </w:p>
    <w:p w:rsidR="00717A2A" w:rsidRPr="001F5EAA" w:rsidRDefault="00717A2A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На заседании был утвержден план работы городского методического объединения учителей химии и биологии на 2022-2023 учебный год.</w:t>
      </w:r>
    </w:p>
    <w:p w:rsidR="00717A2A" w:rsidRPr="001F5EAA" w:rsidRDefault="00717A2A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На втором заседании, которое прошло 7 ноября 2022 года. На заседании присутствовало: 15 человек.</w:t>
      </w:r>
      <w:r w:rsidR="00C91BE8" w:rsidRPr="001F5EAA">
        <w:rPr>
          <w:rFonts w:ascii="Times New Roman" w:hAnsi="Times New Roman" w:cs="Times New Roman"/>
        </w:rPr>
        <w:t xml:space="preserve"> Провели анализ результатов школьных и муниципальных предметных олимпиад. С каждым годом снижается количество победителей и призеров предметных олимпиад.  Поэтому было принято решение на будущий учебный год  нужно более тщательно подготавливать учащихся к олимпиадам.</w:t>
      </w:r>
    </w:p>
    <w:p w:rsidR="006C4539" w:rsidRPr="001F5EAA" w:rsidRDefault="00C91BE8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Рассмотрели вопрос по подготовке учащихся к итоговой аттестации.</w:t>
      </w:r>
      <w:r w:rsidR="00AF5968" w:rsidRPr="001F5EAA">
        <w:rPr>
          <w:rFonts w:ascii="Times New Roman" w:hAnsi="Times New Roman" w:cs="Times New Roman"/>
        </w:rPr>
        <w:t xml:space="preserve"> </w:t>
      </w:r>
      <w:r w:rsidR="00B171AD" w:rsidRPr="001F5EAA">
        <w:rPr>
          <w:rFonts w:ascii="Times New Roman" w:hAnsi="Times New Roman" w:cs="Times New Roman"/>
        </w:rPr>
        <w:t xml:space="preserve"> В процессе</w:t>
      </w:r>
      <w:r w:rsidR="00AF5968" w:rsidRPr="001F5EAA">
        <w:rPr>
          <w:rFonts w:ascii="Times New Roman" w:hAnsi="Times New Roman" w:cs="Times New Roman"/>
        </w:rPr>
        <w:t xml:space="preserve">  заседания </w:t>
      </w:r>
      <w:r w:rsidR="00B171AD" w:rsidRPr="001F5EAA">
        <w:rPr>
          <w:rFonts w:ascii="Times New Roman" w:hAnsi="Times New Roman" w:cs="Times New Roman"/>
        </w:rPr>
        <w:t xml:space="preserve"> учителя рассматривали эффективные способы подготовки учащихся к итоговой атте</w:t>
      </w:r>
      <w:r w:rsidR="00A034FF" w:rsidRPr="001F5EAA">
        <w:rPr>
          <w:rFonts w:ascii="Times New Roman" w:hAnsi="Times New Roman" w:cs="Times New Roman"/>
        </w:rPr>
        <w:t>стации, проводили  методический практикум</w:t>
      </w:r>
      <w:r w:rsidR="00B171AD" w:rsidRPr="001F5EAA">
        <w:rPr>
          <w:rFonts w:ascii="Times New Roman" w:hAnsi="Times New Roman" w:cs="Times New Roman"/>
        </w:rPr>
        <w:t xml:space="preserve"> «Знакомство  с кодификаторами ЕГЭ и ОГЭ</w:t>
      </w:r>
      <w:r w:rsidR="004C57A1" w:rsidRPr="001F5EAA">
        <w:rPr>
          <w:rFonts w:ascii="Times New Roman" w:hAnsi="Times New Roman" w:cs="Times New Roman"/>
        </w:rPr>
        <w:t xml:space="preserve"> по химии и биологии</w:t>
      </w:r>
      <w:r w:rsidR="00B171AD" w:rsidRPr="001F5EAA">
        <w:rPr>
          <w:rFonts w:ascii="Times New Roman" w:hAnsi="Times New Roman" w:cs="Times New Roman"/>
        </w:rPr>
        <w:t>».</w:t>
      </w:r>
      <w:r w:rsidR="00A034FF" w:rsidRPr="001F5EAA">
        <w:rPr>
          <w:rFonts w:ascii="Times New Roman" w:hAnsi="Times New Roman" w:cs="Times New Roman"/>
        </w:rPr>
        <w:t xml:space="preserve"> Потеха В.И., учитель МОБУ  СОШ №7</w:t>
      </w:r>
      <w:r w:rsidR="00B171AD" w:rsidRPr="001F5EAA">
        <w:rPr>
          <w:rFonts w:ascii="Times New Roman" w:hAnsi="Times New Roman" w:cs="Times New Roman"/>
        </w:rPr>
        <w:t xml:space="preserve">, </w:t>
      </w:r>
      <w:proofErr w:type="gramStart"/>
      <w:r w:rsidR="00B171AD" w:rsidRPr="001F5EAA">
        <w:rPr>
          <w:rFonts w:ascii="Times New Roman" w:hAnsi="Times New Roman" w:cs="Times New Roman"/>
        </w:rPr>
        <w:t>являясь экспертом экзаменационной комиссии</w:t>
      </w:r>
      <w:r w:rsidR="00A034FF" w:rsidRPr="001F5EAA">
        <w:rPr>
          <w:rFonts w:ascii="Times New Roman" w:hAnsi="Times New Roman" w:cs="Times New Roman"/>
        </w:rPr>
        <w:t xml:space="preserve"> по ОГЭ биологии</w:t>
      </w:r>
      <w:r w:rsidR="00B171AD" w:rsidRPr="001F5EAA">
        <w:rPr>
          <w:rFonts w:ascii="Times New Roman" w:hAnsi="Times New Roman" w:cs="Times New Roman"/>
        </w:rPr>
        <w:t xml:space="preserve"> прокомментировала статистику наиболее</w:t>
      </w:r>
      <w:proofErr w:type="gramEnd"/>
      <w:r w:rsidR="00B171AD" w:rsidRPr="001F5EAA">
        <w:rPr>
          <w:rFonts w:ascii="Times New Roman" w:hAnsi="Times New Roman" w:cs="Times New Roman"/>
        </w:rPr>
        <w:t xml:space="preserve"> распространенных ошибок. Проанализировав все показатели, педагоги</w:t>
      </w:r>
      <w:r w:rsidR="00A034FF" w:rsidRPr="001F5EAA">
        <w:rPr>
          <w:rFonts w:ascii="Times New Roman" w:hAnsi="Times New Roman" w:cs="Times New Roman"/>
        </w:rPr>
        <w:t xml:space="preserve"> решили</w:t>
      </w:r>
      <w:r w:rsidR="00B171AD" w:rsidRPr="001F5EAA">
        <w:rPr>
          <w:rFonts w:ascii="Times New Roman" w:hAnsi="Times New Roman" w:cs="Times New Roman"/>
        </w:rPr>
        <w:t xml:space="preserve"> продолжить индивидуальный  контроль над уровнем  знаний учащихся, больше внимания уделять раскрытию научных (биологических</w:t>
      </w:r>
      <w:r w:rsidR="00A034FF" w:rsidRPr="001F5EAA">
        <w:rPr>
          <w:rFonts w:ascii="Times New Roman" w:hAnsi="Times New Roman" w:cs="Times New Roman"/>
        </w:rPr>
        <w:t xml:space="preserve"> и химических</w:t>
      </w:r>
      <w:r w:rsidR="00B171AD" w:rsidRPr="001F5EAA">
        <w:rPr>
          <w:rFonts w:ascii="Times New Roman" w:hAnsi="Times New Roman" w:cs="Times New Roman"/>
        </w:rPr>
        <w:t>) понятий, внедрять в практику преподавания приёмы, способствующие формированию устойчивых знаний учащихся по</w:t>
      </w:r>
      <w:r w:rsidR="00A034FF" w:rsidRPr="001F5EAA">
        <w:rPr>
          <w:rFonts w:ascii="Times New Roman" w:hAnsi="Times New Roman" w:cs="Times New Roman"/>
        </w:rPr>
        <w:t xml:space="preserve"> химии и </w:t>
      </w:r>
      <w:r w:rsidR="00B171AD" w:rsidRPr="001F5EAA">
        <w:rPr>
          <w:rFonts w:ascii="Times New Roman" w:hAnsi="Times New Roman" w:cs="Times New Roman"/>
        </w:rPr>
        <w:t xml:space="preserve"> биологии, чаще использовать тестовые задания по отработке форм ОГЭ и ЕГЭ. Обратить внимание на типичные ошибки, встречаю</w:t>
      </w:r>
      <w:r w:rsidR="00A034FF" w:rsidRPr="001F5EAA">
        <w:rPr>
          <w:rFonts w:ascii="Times New Roman" w:hAnsi="Times New Roman" w:cs="Times New Roman"/>
        </w:rPr>
        <w:t xml:space="preserve">щиеся в работах учащихся в прошлом учебном году. </w:t>
      </w:r>
    </w:p>
    <w:p w:rsidR="00DF099E" w:rsidRPr="001F5EAA" w:rsidRDefault="00DF099E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 xml:space="preserve">Третье заседание прошло на территории СШ с. </w:t>
      </w:r>
      <w:proofErr w:type="spellStart"/>
      <w:r w:rsidRPr="001F5EAA">
        <w:rPr>
          <w:rFonts w:ascii="Times New Roman" w:hAnsi="Times New Roman" w:cs="Times New Roman"/>
        </w:rPr>
        <w:t>Пантелеймоновка</w:t>
      </w:r>
      <w:proofErr w:type="spellEnd"/>
      <w:proofErr w:type="gramStart"/>
      <w:r w:rsidRPr="001F5EAA">
        <w:rPr>
          <w:rFonts w:ascii="Times New Roman" w:hAnsi="Times New Roman" w:cs="Times New Roman"/>
        </w:rPr>
        <w:t xml:space="preserve"> .</w:t>
      </w:r>
      <w:proofErr w:type="gramEnd"/>
      <w:r w:rsidRPr="001F5EAA">
        <w:rPr>
          <w:rFonts w:ascii="Times New Roman" w:hAnsi="Times New Roman" w:cs="Times New Roman"/>
        </w:rPr>
        <w:t xml:space="preserve"> «Исследовательская работа в школе» с центром «Точка роста». Были проведены мастер – классы по биологии, химии, физике, технологии с использование</w:t>
      </w:r>
      <w:r w:rsidR="002F5EC6" w:rsidRPr="001F5EAA">
        <w:rPr>
          <w:rFonts w:ascii="Times New Roman" w:hAnsi="Times New Roman" w:cs="Times New Roman"/>
        </w:rPr>
        <w:t>м</w:t>
      </w:r>
      <w:r w:rsidRPr="001F5EAA">
        <w:rPr>
          <w:rFonts w:ascii="Times New Roman" w:hAnsi="Times New Roman" w:cs="Times New Roman"/>
        </w:rPr>
        <w:t xml:space="preserve"> аппаратно-программного комплекса цифровой образовательной среды.</w:t>
      </w:r>
      <w:r w:rsidR="00B22F76">
        <w:rPr>
          <w:rFonts w:ascii="Times New Roman" w:hAnsi="Times New Roman" w:cs="Times New Roman"/>
        </w:rPr>
        <w:t xml:space="preserve"> Педагоги пришли к единому выводу, что </w:t>
      </w:r>
      <w:r w:rsidRPr="001F5EAA">
        <w:rPr>
          <w:rFonts w:ascii="Times New Roman" w:hAnsi="Times New Roman" w:cs="Times New Roman"/>
        </w:rPr>
        <w:t xml:space="preserve"> </w:t>
      </w:r>
      <w:r w:rsidR="00787FC6">
        <w:rPr>
          <w:rFonts w:ascii="Times New Roman" w:hAnsi="Times New Roman" w:cs="Times New Roman"/>
        </w:rPr>
        <w:t>«Точка роста» расширяет</w:t>
      </w:r>
      <w:r w:rsidR="00B22F76">
        <w:rPr>
          <w:rFonts w:ascii="Times New Roman" w:hAnsi="Times New Roman" w:cs="Times New Roman"/>
        </w:rPr>
        <w:t xml:space="preserve"> возможности обучающихся в освоении учебных предметов </w:t>
      </w:r>
      <w:proofErr w:type="gramStart"/>
      <w:r w:rsidR="00B22F76">
        <w:rPr>
          <w:rFonts w:ascii="Times New Roman" w:hAnsi="Times New Roman" w:cs="Times New Roman"/>
        </w:rPr>
        <w:t>естественно-научного</w:t>
      </w:r>
      <w:proofErr w:type="gramEnd"/>
      <w:r w:rsidR="00B22F76">
        <w:rPr>
          <w:rFonts w:ascii="Times New Roman" w:hAnsi="Times New Roman" w:cs="Times New Roman"/>
        </w:rPr>
        <w:t xml:space="preserve"> и технологической направленности. </w:t>
      </w:r>
      <w:r w:rsidR="00787FC6">
        <w:rPr>
          <w:rFonts w:ascii="Times New Roman" w:hAnsi="Times New Roman" w:cs="Times New Roman"/>
        </w:rPr>
        <w:t xml:space="preserve"> </w:t>
      </w:r>
    </w:p>
    <w:p w:rsidR="00AD34D3" w:rsidRPr="001F5EAA" w:rsidRDefault="00AD34D3">
      <w:pPr>
        <w:rPr>
          <w:rFonts w:ascii="Times New Roman" w:hAnsi="Times New Roman" w:cs="Times New Roman"/>
        </w:rPr>
      </w:pPr>
      <w:r w:rsidRPr="001F5EAA">
        <w:rPr>
          <w:rFonts w:ascii="Times New Roman" w:hAnsi="Times New Roman" w:cs="Times New Roman"/>
        </w:rPr>
        <w:t>Руководители ГМО:                                              /С.Н. Потей/,          /В.И. Потеха/</w:t>
      </w:r>
    </w:p>
    <w:p w:rsidR="00AD34D3" w:rsidRDefault="00AD34D3">
      <w:bookmarkStart w:id="0" w:name="_GoBack"/>
      <w:bookmarkEnd w:id="0"/>
    </w:p>
    <w:sectPr w:rsidR="00AD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3F"/>
    <w:rsid w:val="001F5EAA"/>
    <w:rsid w:val="002F5EC6"/>
    <w:rsid w:val="00386229"/>
    <w:rsid w:val="004C553F"/>
    <w:rsid w:val="004C57A1"/>
    <w:rsid w:val="005B22A2"/>
    <w:rsid w:val="006C4539"/>
    <w:rsid w:val="006F6346"/>
    <w:rsid w:val="00717A2A"/>
    <w:rsid w:val="00787FC6"/>
    <w:rsid w:val="009D4CDF"/>
    <w:rsid w:val="00A034FF"/>
    <w:rsid w:val="00AD34D3"/>
    <w:rsid w:val="00AF5968"/>
    <w:rsid w:val="00B171AD"/>
    <w:rsid w:val="00B22F76"/>
    <w:rsid w:val="00C91BE8"/>
    <w:rsid w:val="00D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13</cp:revision>
  <dcterms:created xsi:type="dcterms:W3CDTF">2023-05-14T08:44:00Z</dcterms:created>
  <dcterms:modified xsi:type="dcterms:W3CDTF">2023-05-14T10:48:00Z</dcterms:modified>
</cp:coreProperties>
</file>